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00" w:rsidRDefault="00222800" w:rsidP="00224CCB">
      <w:pPr>
        <w:jc w:val="center"/>
        <w:rPr>
          <w:b/>
          <w:sz w:val="26"/>
          <w:szCs w:val="26"/>
        </w:rPr>
      </w:pPr>
      <w:r w:rsidRPr="00222800">
        <w:rPr>
          <w:b/>
          <w:noProof/>
          <w:sz w:val="26"/>
          <w:szCs w:val="26"/>
          <w:lang w:val="ru-RU" w:eastAsia="ru-RU"/>
        </w:rPr>
        <w:drawing>
          <wp:inline distT="0" distB="0" distL="0" distR="0">
            <wp:extent cx="6296025" cy="8660635"/>
            <wp:effectExtent l="0" t="0" r="0" b="7620"/>
            <wp:docPr id="1" name="Рисунок 1" descr="E:\КОМ 1218\игнатьева\2022-04-11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00" w:rsidRDefault="00222800" w:rsidP="00224CCB">
      <w:pPr>
        <w:jc w:val="center"/>
        <w:rPr>
          <w:b/>
          <w:sz w:val="26"/>
          <w:szCs w:val="26"/>
        </w:rPr>
      </w:pPr>
    </w:p>
    <w:p w:rsidR="00222800" w:rsidRDefault="00222800" w:rsidP="00224CCB">
      <w:pPr>
        <w:jc w:val="center"/>
        <w:rPr>
          <w:b/>
          <w:sz w:val="26"/>
          <w:szCs w:val="26"/>
        </w:rPr>
      </w:pPr>
    </w:p>
    <w:p w:rsidR="00222800" w:rsidRDefault="00222800" w:rsidP="00224CCB">
      <w:pPr>
        <w:jc w:val="center"/>
        <w:rPr>
          <w:b/>
          <w:sz w:val="26"/>
          <w:szCs w:val="26"/>
        </w:rPr>
      </w:pPr>
    </w:p>
    <w:p w:rsidR="00222800" w:rsidRDefault="00222800" w:rsidP="00224CCB">
      <w:pPr>
        <w:jc w:val="center"/>
        <w:rPr>
          <w:b/>
          <w:sz w:val="26"/>
          <w:szCs w:val="26"/>
        </w:rPr>
      </w:pPr>
    </w:p>
    <w:p w:rsidR="00224CCB" w:rsidRPr="00224CCB" w:rsidRDefault="00224CCB" w:rsidP="00224CCB">
      <w:pPr>
        <w:pStyle w:val="a7"/>
        <w:ind w:left="0"/>
        <w:jc w:val="center"/>
        <w:rPr>
          <w:b/>
          <w:sz w:val="26"/>
          <w:szCs w:val="26"/>
        </w:rPr>
      </w:pPr>
      <w:bookmarkStart w:id="0" w:name="_GoBack"/>
      <w:bookmarkEnd w:id="0"/>
      <w:r w:rsidRPr="00224CCB">
        <w:rPr>
          <w:b/>
          <w:sz w:val="26"/>
          <w:szCs w:val="26"/>
        </w:rPr>
        <w:lastRenderedPageBreak/>
        <w:t>Содержание</w:t>
      </w:r>
    </w:p>
    <w:p w:rsidR="00224CCB" w:rsidRPr="00224CCB" w:rsidRDefault="00224CCB" w:rsidP="00224CCB">
      <w:pPr>
        <w:pStyle w:val="a7"/>
        <w:ind w:left="0"/>
        <w:rPr>
          <w:b/>
          <w:sz w:val="26"/>
          <w:szCs w:val="26"/>
        </w:rPr>
      </w:pPr>
    </w:p>
    <w:p w:rsidR="00224CCB" w:rsidRPr="00224CCB" w:rsidRDefault="00224CCB" w:rsidP="00224CCB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24CCB" w:rsidRPr="00224CCB" w:rsidTr="00CE06A6">
        <w:tc>
          <w:tcPr>
            <w:tcW w:w="1134" w:type="dxa"/>
            <w:shd w:val="clear" w:color="auto" w:fill="auto"/>
          </w:tcPr>
          <w:p w:rsidR="00224CCB" w:rsidRPr="00224CCB" w:rsidRDefault="00224CCB" w:rsidP="00224CCB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224CCB" w:rsidRPr="00224CCB" w:rsidRDefault="00224CCB" w:rsidP="00224CCB">
            <w:pPr>
              <w:rPr>
                <w:rFonts w:eastAsia="Calibri"/>
                <w:sz w:val="26"/>
                <w:szCs w:val="26"/>
              </w:rPr>
            </w:pPr>
            <w:r w:rsidRPr="00224CCB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224CCB" w:rsidRPr="00224CCB" w:rsidRDefault="00224CCB" w:rsidP="00224CCB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224CCB" w:rsidRPr="00224CCB" w:rsidRDefault="00224CCB" w:rsidP="00224C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24CCB" w:rsidRPr="00224CCB" w:rsidTr="00CE06A6">
        <w:tc>
          <w:tcPr>
            <w:tcW w:w="1134" w:type="dxa"/>
            <w:shd w:val="clear" w:color="auto" w:fill="auto"/>
          </w:tcPr>
          <w:p w:rsidR="00224CCB" w:rsidRPr="00224CCB" w:rsidRDefault="00224CCB" w:rsidP="00224CCB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224CCB" w:rsidRPr="00224CCB" w:rsidRDefault="00224CCB" w:rsidP="00224CC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4CCB">
              <w:rPr>
                <w:rFonts w:eastAsia="Calibri"/>
                <w:sz w:val="26"/>
                <w:szCs w:val="26"/>
                <w:lang w:val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224CCB" w:rsidRPr="00224CCB" w:rsidRDefault="00224CCB" w:rsidP="00224CCB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24CCB" w:rsidRPr="00224CCB" w:rsidTr="00CE06A6">
        <w:tc>
          <w:tcPr>
            <w:tcW w:w="1134" w:type="dxa"/>
            <w:shd w:val="clear" w:color="auto" w:fill="auto"/>
          </w:tcPr>
          <w:p w:rsidR="00224CCB" w:rsidRPr="00224CCB" w:rsidRDefault="00224CCB" w:rsidP="00224CCB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7655" w:type="dxa"/>
            <w:shd w:val="clear" w:color="auto" w:fill="auto"/>
          </w:tcPr>
          <w:p w:rsidR="00224CCB" w:rsidRPr="00224CCB" w:rsidRDefault="00224CCB" w:rsidP="00224CCB">
            <w:pPr>
              <w:rPr>
                <w:rFonts w:eastAsia="Calibri"/>
                <w:sz w:val="26"/>
                <w:szCs w:val="26"/>
              </w:rPr>
            </w:pPr>
            <w:r w:rsidRPr="00224CCB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224CCB" w:rsidRPr="00224CCB" w:rsidRDefault="00224CCB" w:rsidP="00224C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224CCB" w:rsidRPr="00224CCB" w:rsidRDefault="00224CCB" w:rsidP="00224C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24CCB" w:rsidRPr="00224CCB" w:rsidTr="00CE06A6">
        <w:tc>
          <w:tcPr>
            <w:tcW w:w="1134" w:type="dxa"/>
            <w:shd w:val="clear" w:color="auto" w:fill="auto"/>
          </w:tcPr>
          <w:p w:rsidR="00224CCB" w:rsidRPr="00224CCB" w:rsidRDefault="00224CCB" w:rsidP="00224CCB">
            <w:pPr>
              <w:rPr>
                <w:b/>
                <w:sz w:val="26"/>
                <w:szCs w:val="26"/>
              </w:rPr>
            </w:pPr>
            <w:r w:rsidRPr="00224CCB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24CCB" w:rsidRPr="00224CCB" w:rsidRDefault="00224CCB" w:rsidP="00224CCB">
            <w:pPr>
              <w:rPr>
                <w:rFonts w:eastAsia="Calibri"/>
                <w:sz w:val="26"/>
                <w:szCs w:val="26"/>
              </w:rPr>
            </w:pPr>
            <w:r w:rsidRPr="00224CCB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224CCB" w:rsidRPr="00224CCB" w:rsidRDefault="00224CCB" w:rsidP="00224C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224CCB" w:rsidRPr="00224CCB" w:rsidRDefault="00224CCB" w:rsidP="00224C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24CCB" w:rsidRPr="00224CCB" w:rsidTr="00CE06A6">
        <w:tc>
          <w:tcPr>
            <w:tcW w:w="1134" w:type="dxa"/>
            <w:shd w:val="clear" w:color="auto" w:fill="auto"/>
          </w:tcPr>
          <w:p w:rsidR="00224CCB" w:rsidRPr="00224CCB" w:rsidRDefault="00224CCB" w:rsidP="00224CCB">
            <w:pPr>
              <w:rPr>
                <w:b/>
                <w:sz w:val="26"/>
                <w:szCs w:val="26"/>
              </w:rPr>
            </w:pPr>
            <w:r w:rsidRPr="00224CCB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24CCB" w:rsidRPr="00224CCB" w:rsidRDefault="00224CCB" w:rsidP="00224CCB">
            <w:pPr>
              <w:rPr>
                <w:rFonts w:eastAsia="Calibri"/>
                <w:sz w:val="26"/>
                <w:szCs w:val="26"/>
              </w:rPr>
            </w:pPr>
            <w:r w:rsidRPr="00224CCB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224CCB" w:rsidRPr="00224CCB" w:rsidRDefault="00224CCB" w:rsidP="00224C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224CCB" w:rsidRPr="00224CCB" w:rsidRDefault="00224CCB" w:rsidP="00224C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24CCB" w:rsidRPr="00224CCB" w:rsidTr="00CE06A6">
        <w:tc>
          <w:tcPr>
            <w:tcW w:w="8789" w:type="dxa"/>
            <w:gridSpan w:val="2"/>
            <w:shd w:val="clear" w:color="auto" w:fill="auto"/>
          </w:tcPr>
          <w:p w:rsidR="00224CCB" w:rsidRPr="00224CCB" w:rsidRDefault="00224CCB" w:rsidP="00224CCB">
            <w:pPr>
              <w:rPr>
                <w:rFonts w:eastAsia="Calibri"/>
                <w:sz w:val="26"/>
                <w:szCs w:val="26"/>
              </w:rPr>
            </w:pPr>
            <w:r w:rsidRPr="00224CCB">
              <w:rPr>
                <w:rFonts w:eastAsia="Calibri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224CCB" w:rsidRPr="00224CCB" w:rsidRDefault="00224CCB" w:rsidP="00224CCB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224CCB" w:rsidRPr="00224CCB" w:rsidRDefault="00224CCB" w:rsidP="00224CCB">
      <w:pPr>
        <w:jc w:val="center"/>
        <w:rPr>
          <w:b/>
          <w:sz w:val="26"/>
          <w:szCs w:val="26"/>
        </w:rPr>
      </w:pPr>
    </w:p>
    <w:p w:rsidR="00224CCB" w:rsidRPr="00224CCB" w:rsidRDefault="00224CCB" w:rsidP="00224CCB">
      <w:pPr>
        <w:rPr>
          <w:b/>
          <w:sz w:val="26"/>
          <w:szCs w:val="26"/>
        </w:rPr>
      </w:pPr>
    </w:p>
    <w:p w:rsidR="00224CCB" w:rsidRPr="00224CCB" w:rsidRDefault="00224CCB" w:rsidP="00224CCB">
      <w:pPr>
        <w:rPr>
          <w:sz w:val="26"/>
          <w:szCs w:val="26"/>
        </w:rPr>
      </w:pPr>
      <w:r w:rsidRPr="00224CCB">
        <w:rPr>
          <w:b/>
          <w:sz w:val="26"/>
          <w:szCs w:val="26"/>
        </w:rPr>
        <w:br w:type="page"/>
      </w:r>
    </w:p>
    <w:p w:rsidR="00224CCB" w:rsidRPr="00224CCB" w:rsidRDefault="00224CCB" w:rsidP="00224CCB">
      <w:pPr>
        <w:jc w:val="center"/>
        <w:rPr>
          <w:b/>
          <w:caps/>
          <w:sz w:val="26"/>
          <w:szCs w:val="26"/>
          <w:lang w:val="ru-RU"/>
        </w:rPr>
      </w:pPr>
      <w:r w:rsidRPr="00224CCB">
        <w:rPr>
          <w:b/>
          <w:caps/>
          <w:sz w:val="26"/>
          <w:szCs w:val="26"/>
          <w:lang w:val="ru-RU"/>
        </w:rPr>
        <w:lastRenderedPageBreak/>
        <w:t>1.Общие положения</w:t>
      </w:r>
    </w:p>
    <w:p w:rsidR="00224CCB" w:rsidRPr="00224CCB" w:rsidRDefault="00224CCB" w:rsidP="00224CCB">
      <w:pPr>
        <w:ind w:firstLine="708"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Комплект контрольно-оценочных материалов  разработан</w:t>
      </w:r>
    </w:p>
    <w:p w:rsidR="00224CCB" w:rsidRPr="00224CCB" w:rsidRDefault="00224CCB" w:rsidP="00224CCB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224CCB">
        <w:rPr>
          <w:bCs/>
          <w:kern w:val="36"/>
          <w:sz w:val="26"/>
          <w:szCs w:val="26"/>
          <w:lang w:val="ru-RU"/>
        </w:rPr>
        <w:t xml:space="preserve"> 21 апреля 2014 г. </w:t>
      </w:r>
      <w:r w:rsidRPr="00224CCB">
        <w:rPr>
          <w:bCs/>
          <w:kern w:val="36"/>
          <w:sz w:val="26"/>
          <w:szCs w:val="26"/>
        </w:rPr>
        <w:t>N</w:t>
      </w:r>
      <w:r w:rsidRPr="00224CCB">
        <w:rPr>
          <w:bCs/>
          <w:kern w:val="36"/>
          <w:sz w:val="26"/>
          <w:szCs w:val="26"/>
          <w:lang w:val="ru-RU"/>
        </w:rPr>
        <w:t xml:space="preserve"> 360</w:t>
      </w:r>
      <w:r w:rsidRPr="00224CCB">
        <w:rPr>
          <w:sz w:val="26"/>
          <w:szCs w:val="26"/>
          <w:lang w:val="ru-RU"/>
        </w:rPr>
        <w:t>, входящей в состав укрупненной группы специальности 22.00.00 Технология материалов;</w:t>
      </w:r>
    </w:p>
    <w:p w:rsidR="00224CCB" w:rsidRPr="00224CCB" w:rsidRDefault="00224CCB" w:rsidP="00224CCB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- основной профессиональной образовательной программы по  специальности:  22.02</w:t>
      </w:r>
      <w:r>
        <w:rPr>
          <w:sz w:val="26"/>
          <w:szCs w:val="26"/>
          <w:lang w:val="ru-RU"/>
        </w:rPr>
        <w:t>.06 Сварочное производство, 2018</w:t>
      </w:r>
      <w:r w:rsidRPr="00224CCB">
        <w:rPr>
          <w:sz w:val="26"/>
          <w:szCs w:val="26"/>
          <w:lang w:val="ru-RU"/>
        </w:rPr>
        <w:t xml:space="preserve"> г.</w:t>
      </w:r>
    </w:p>
    <w:p w:rsidR="00224CCB" w:rsidRPr="00224CCB" w:rsidRDefault="00224CCB" w:rsidP="00224CCB">
      <w:pPr>
        <w:jc w:val="both"/>
        <w:rPr>
          <w:b/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- на основании рабочей программы общеобразовательной дисциплины «Безопасность жизнедеятельности».</w:t>
      </w:r>
    </w:p>
    <w:p w:rsidR="00224CCB" w:rsidRPr="00224CCB" w:rsidRDefault="00224CCB" w:rsidP="00224CCB">
      <w:pPr>
        <w:ind w:firstLine="708"/>
        <w:jc w:val="both"/>
        <w:rPr>
          <w:sz w:val="26"/>
          <w:szCs w:val="26"/>
          <w:lang w:val="ru-RU"/>
        </w:rPr>
      </w:pPr>
      <w:r w:rsidRPr="00224CCB">
        <w:rPr>
          <w:bCs/>
          <w:iCs/>
          <w:sz w:val="26"/>
          <w:szCs w:val="26"/>
          <w:lang w:val="ru-RU" w:bidi="ru-RU"/>
        </w:rPr>
        <w:t xml:space="preserve">Контрольно-оценочные материалы (КОМ) </w:t>
      </w:r>
      <w:r w:rsidRPr="00224CCB">
        <w:rPr>
          <w:rFonts w:eastAsia="TimesNewRomanPSMT"/>
          <w:sz w:val="26"/>
          <w:szCs w:val="26"/>
          <w:lang w:val="ru-RU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224CCB">
        <w:rPr>
          <w:sz w:val="26"/>
          <w:szCs w:val="26"/>
          <w:lang w:val="ru-RU"/>
        </w:rPr>
        <w:t>ОП.11 Безопасность жизнедеятельности.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224CCB" w:rsidRPr="00224CCB" w:rsidRDefault="00224CCB" w:rsidP="00224CCB">
      <w:pPr>
        <w:shd w:val="clear" w:color="auto" w:fill="FFFFFF"/>
        <w:tabs>
          <w:tab w:val="left" w:pos="4820"/>
        </w:tabs>
        <w:jc w:val="both"/>
        <w:rPr>
          <w:b/>
          <w:caps/>
          <w:sz w:val="26"/>
          <w:szCs w:val="26"/>
          <w:lang w:val="ru-RU"/>
        </w:rPr>
      </w:pPr>
      <w:bookmarkStart w:id="1" w:name="_TOC_250004"/>
      <w:bookmarkEnd w:id="1"/>
    </w:p>
    <w:p w:rsidR="00224CCB" w:rsidRPr="00224CCB" w:rsidRDefault="00224CCB" w:rsidP="00224CCB">
      <w:pPr>
        <w:shd w:val="clear" w:color="auto" w:fill="FFFFFF"/>
        <w:tabs>
          <w:tab w:val="left" w:pos="4820"/>
        </w:tabs>
        <w:jc w:val="both"/>
        <w:rPr>
          <w:b/>
          <w:caps/>
          <w:sz w:val="26"/>
          <w:szCs w:val="26"/>
          <w:lang w:val="ru-RU"/>
        </w:rPr>
      </w:pPr>
      <w:r w:rsidRPr="00224CCB">
        <w:rPr>
          <w:b/>
          <w:caps/>
          <w:sz w:val="26"/>
          <w:szCs w:val="26"/>
          <w:lang w:val="ru-RU"/>
        </w:rPr>
        <w:t xml:space="preserve">2. Показатели оценки результатов освоения дисциплины, формы и методы контроля и оценки </w:t>
      </w:r>
    </w:p>
    <w:p w:rsidR="00224CCB" w:rsidRPr="00224CCB" w:rsidRDefault="00224CCB" w:rsidP="00224CCB">
      <w:pPr>
        <w:pStyle w:val="1"/>
        <w:tabs>
          <w:tab w:val="left" w:pos="823"/>
        </w:tabs>
        <w:ind w:left="0"/>
        <w:jc w:val="both"/>
        <w:rPr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В результате аттестации по учебной дисциплине осуществляется комплексная проверка следующих умений и знаний, компонентов следующих профессиональных компетенций, а также динамика формирования общих компетенций: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1"/>
        <w:gridCol w:w="3994"/>
      </w:tblGrid>
      <w:tr w:rsidR="00224CCB" w:rsidRPr="00224CCB" w:rsidTr="00224CCB">
        <w:trPr>
          <w:trHeight w:val="88"/>
          <w:jc w:val="center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ab/>
            </w:r>
            <w:r w:rsidRPr="00224CCB">
              <w:rPr>
                <w:b/>
                <w:bCs/>
                <w:sz w:val="26"/>
                <w:szCs w:val="26"/>
                <w:lang w:val="ru-RU"/>
              </w:rPr>
              <w:t>Результаты обучения</w:t>
            </w:r>
          </w:p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24CCB">
              <w:rPr>
                <w:b/>
                <w:bCs/>
                <w:sz w:val="26"/>
                <w:szCs w:val="26"/>
                <w:lang w:val="ru-RU"/>
              </w:rPr>
              <w:t>(усвоенные знания, освоенные умения)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24CCB">
              <w:rPr>
                <w:b/>
                <w:sz w:val="26"/>
                <w:szCs w:val="26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224CCB" w:rsidRPr="00224CCB" w:rsidTr="00224CCB">
        <w:trPr>
          <w:trHeight w:val="556"/>
          <w:jc w:val="center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224CCB">
              <w:rPr>
                <w:b/>
                <w:sz w:val="26"/>
                <w:szCs w:val="26"/>
                <w:lang w:val="ru-RU"/>
              </w:rPr>
              <w:t>Знать: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основы военной службы и обороны государства;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задачи и основные мероприятия гражданской обороны;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организацию и порядок призыва граждан 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на военную службу и поступления на нее 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в добровольном порядке;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</w:t>
            </w:r>
            <w:r w:rsidRPr="00224CCB">
              <w:rPr>
                <w:sz w:val="26"/>
                <w:szCs w:val="26"/>
                <w:lang w:val="ru-RU"/>
              </w:rPr>
              <w:lastRenderedPageBreak/>
              <w:t>специальности, родственные профессиям СПО;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порядок и правила оказания первой помощи пострадавшим</w:t>
            </w:r>
          </w:p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224CCB">
              <w:rPr>
                <w:b/>
                <w:sz w:val="26"/>
                <w:szCs w:val="26"/>
                <w:lang w:val="ru-RU"/>
              </w:rPr>
              <w:t>Уметь: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владеть способами бесконфликтного общения и само регуляции в повседневной деятельности и экстремальных условиях военной службы;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Индивидуальная работа. Тестирование.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Тестирование.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Индивидуальная работа. Тестирование.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 xml:space="preserve"> Контрольная работа. 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lastRenderedPageBreak/>
              <w:t>Тестирование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Тестирование.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 xml:space="preserve">Самостоятельная работа. 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24CCB">
              <w:rPr>
                <w:bCs/>
                <w:sz w:val="26"/>
                <w:szCs w:val="26"/>
                <w:lang w:val="ru-RU"/>
              </w:rPr>
              <w:t>Выполнение проектного задания.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</w:rPr>
            </w:pPr>
            <w:r w:rsidRPr="00224CCB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224CCB" w:rsidRPr="00224CCB" w:rsidTr="00224CCB">
        <w:trPr>
          <w:trHeight w:val="88"/>
          <w:jc w:val="center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Cs/>
                <w:i/>
                <w:sz w:val="26"/>
                <w:szCs w:val="26"/>
              </w:rPr>
            </w:pPr>
            <w:r w:rsidRPr="00224CCB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Cs/>
                <w:i/>
                <w:sz w:val="26"/>
                <w:szCs w:val="26"/>
              </w:rPr>
            </w:pPr>
            <w:r w:rsidRPr="00224CCB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7"/>
        <w:gridCol w:w="5308"/>
      </w:tblGrid>
      <w:tr w:rsidR="00224CCB" w:rsidRPr="00224CCB" w:rsidTr="00224CCB">
        <w:trPr>
          <w:jc w:val="center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tabs>
                <w:tab w:val="left" w:pos="426"/>
              </w:tabs>
              <w:jc w:val="both"/>
              <w:rPr>
                <w:bCs/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ОБЩИЕ КОМПЕТЕНЦИИ</w:t>
            </w:r>
          </w:p>
        </w:tc>
      </w:tr>
      <w:tr w:rsidR="00224CCB" w:rsidRPr="00224CCB" w:rsidTr="00224CCB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Участие в конкурсах профессионального мастерства;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Кружковая работа;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Внешняя активность учащегося</w:t>
            </w:r>
          </w:p>
        </w:tc>
      </w:tr>
      <w:tr w:rsidR="00224CCB" w:rsidRPr="00224CCB" w:rsidTr="00224CCB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Дифференциальные. зачеты по МДК, учебной и производственной практики.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lastRenderedPageBreak/>
              <w:t>-Выполнение практической работы квалификационного экзамена.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224CCB" w:rsidRPr="00224CCB" w:rsidTr="00224CCB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Дифференциальные. зачеты по МДК, учебной и производственной практики.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224CCB" w:rsidRPr="00224CCB" w:rsidTr="00224CCB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224CCB" w:rsidRPr="00224CCB" w:rsidTr="00224CCB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224CCB" w:rsidRPr="00224CCB" w:rsidTr="00224CCB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224CCB" w:rsidRPr="00224CCB" w:rsidTr="00224CCB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-Отзывы, характеристики, рекомендации с </w:t>
            </w:r>
            <w:r w:rsidRPr="00224CCB">
              <w:rPr>
                <w:sz w:val="26"/>
                <w:szCs w:val="26"/>
                <w:lang w:val="ru-RU"/>
              </w:rPr>
              <w:lastRenderedPageBreak/>
              <w:t>мест практики</w:t>
            </w:r>
          </w:p>
        </w:tc>
      </w:tr>
      <w:tr w:rsidR="00224CCB" w:rsidRPr="00224CCB" w:rsidTr="00224CCB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224CCB" w:rsidRPr="00224CCB" w:rsidTr="00224CCB">
        <w:trPr>
          <w:trHeight w:val="169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</w:p>
    <w:tbl>
      <w:tblPr>
        <w:tblW w:w="5000" w:type="pct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1"/>
        <w:gridCol w:w="4258"/>
      </w:tblGrid>
      <w:tr w:rsidR="00224CCB" w:rsidRPr="00224CCB" w:rsidTr="00224CCB">
        <w:trPr>
          <w:trHeight w:val="202"/>
          <w:jc w:val="center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927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929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917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919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lastRenderedPageBreak/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lastRenderedPageBreak/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92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319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lastRenderedPageBreak/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lastRenderedPageBreak/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ind w:right="141"/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lastRenderedPageBreak/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224CCB" w:rsidRPr="00224CCB" w:rsidTr="00224CCB">
        <w:trPr>
          <w:trHeight w:val="711"/>
          <w:jc w:val="center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CCB" w:rsidRPr="00224CCB" w:rsidRDefault="00224CCB" w:rsidP="00224CCB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lastRenderedPageBreak/>
              <w:t>ПК 4.5. Оформлять документацию по контролю качества сварки.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устного опроса,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тестирования,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224CCB" w:rsidRPr="00224CCB" w:rsidRDefault="00224CCB" w:rsidP="00224CCB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  <w:sectPr w:rsidR="00224CCB" w:rsidRPr="00224CCB" w:rsidSect="00224CCB">
          <w:footerReference w:type="default" r:id="rId8"/>
          <w:pgSz w:w="11900" w:h="16840"/>
          <w:pgMar w:top="1134" w:right="1134" w:bottom="851" w:left="851" w:header="0" w:footer="650" w:gutter="0"/>
          <w:pgNumType w:start="10"/>
          <w:cols w:space="720"/>
          <w:docGrid w:linePitch="299"/>
        </w:sectPr>
      </w:pPr>
    </w:p>
    <w:p w:rsidR="00224CCB" w:rsidRPr="00224CCB" w:rsidRDefault="00224CCB" w:rsidP="00224CCB">
      <w:pPr>
        <w:pStyle w:val="a7"/>
        <w:numPr>
          <w:ilvl w:val="1"/>
          <w:numId w:val="104"/>
        </w:numPr>
        <w:jc w:val="both"/>
        <w:rPr>
          <w:b/>
          <w:sz w:val="26"/>
          <w:szCs w:val="26"/>
          <w:lang w:val="ru-RU"/>
        </w:rPr>
      </w:pPr>
      <w:r w:rsidRPr="00224CCB">
        <w:rPr>
          <w:b/>
          <w:sz w:val="26"/>
          <w:szCs w:val="26"/>
          <w:lang w:val="ru-RU"/>
        </w:rPr>
        <w:lastRenderedPageBreak/>
        <w:t>Текущий контроль по дисциплине</w:t>
      </w: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  <w:r w:rsidRPr="00224CCB">
        <w:rPr>
          <w:b/>
          <w:bCs/>
          <w:sz w:val="26"/>
          <w:szCs w:val="26"/>
          <w:lang w:val="ru-RU"/>
        </w:rPr>
        <w:t>Перечень вопросов для устного опроса текущего контроля по темам дисциплины</w:t>
      </w:r>
    </w:p>
    <w:p w:rsidR="00224CCB" w:rsidRPr="00224CCB" w:rsidRDefault="00224CCB" w:rsidP="00224CCB">
      <w:pPr>
        <w:jc w:val="both"/>
        <w:rPr>
          <w:b/>
          <w:bCs/>
          <w:sz w:val="26"/>
          <w:szCs w:val="26"/>
        </w:rPr>
      </w:pPr>
      <w:r w:rsidRPr="00224CCB">
        <w:rPr>
          <w:b/>
          <w:bCs/>
          <w:sz w:val="26"/>
          <w:szCs w:val="26"/>
        </w:rPr>
        <w:t>Раздел 1. Обеспечение безопасности жизнедеятельности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</w:rPr>
      </w:pPr>
      <w:r w:rsidRPr="00224CCB">
        <w:rPr>
          <w:color w:val="111115"/>
          <w:sz w:val="26"/>
          <w:szCs w:val="26"/>
        </w:rPr>
        <w:t>Что такое безопасность?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lang w:val="ru-RU"/>
        </w:rPr>
        <w:t>Это состояние деятельности, при котором с определённой вероятностью исключено проявление опасностей.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</w:rPr>
      </w:pPr>
      <w:r w:rsidRPr="00224CCB">
        <w:rPr>
          <w:color w:val="111115"/>
          <w:sz w:val="26"/>
          <w:szCs w:val="26"/>
        </w:rPr>
        <w:t>Что такое опасность?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lang w:val="ru-RU"/>
        </w:rPr>
        <w:t>Это</w:t>
      </w:r>
      <w:r w:rsidRPr="00224CCB">
        <w:rPr>
          <w:color w:val="111115"/>
          <w:sz w:val="26"/>
          <w:szCs w:val="26"/>
        </w:rPr>
        <w:t> </w:t>
      </w:r>
      <w:r w:rsidRPr="00224CCB">
        <w:rPr>
          <w:color w:val="111115"/>
          <w:sz w:val="26"/>
          <w:szCs w:val="26"/>
          <w:lang w:val="ru-RU"/>
        </w:rPr>
        <w:t>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</w:rPr>
      </w:pPr>
      <w:r w:rsidRPr="00224CCB">
        <w:rPr>
          <w:color w:val="111115"/>
          <w:sz w:val="26"/>
          <w:szCs w:val="26"/>
        </w:rPr>
        <w:t>Перечислите виды опасностей.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lang w:val="ru-RU"/>
        </w:rPr>
        <w:t>Опасности естественного, техногенного и антропогенного происхождения.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</w:rPr>
      </w:pPr>
      <w:r w:rsidRPr="00224CCB">
        <w:rPr>
          <w:color w:val="111115"/>
          <w:sz w:val="26"/>
          <w:szCs w:val="26"/>
        </w:rPr>
        <w:t>Что такое потенциальная опасность?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lang w:val="ru-RU"/>
        </w:rPr>
        <w:t>Это возможность воздействия на человека неблагоприятных или несовместимых с жизнью факторов.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влияют на организм человека в производственной обстановке?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Физические, химические, биологические и психофизиологические факторы.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физическим факторам воздействия на организм человека?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химическим факторам воздействия на организм человека?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биологическим факторам воздействия на организм человека?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Это вирусы, некоторые виды грибков, патогенные микроорганизмы.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психофизиологическим факторам воздействия на организм человека?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Какие мероприятия должны проводиться в организации для предупреждения пожаров?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Это организационные, эксплуатационные, технические, режимные.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</w:rPr>
      </w:pPr>
      <w:r w:rsidRPr="00224CCB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</w:rPr>
      </w:pPr>
      <w:r w:rsidRPr="00224CCB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</w:rPr>
      </w:pPr>
      <w:r w:rsidRPr="00224CCB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К мероприятиям режимного характера относят: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Какими должны быть действия работников при обнаружении пожара?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 xml:space="preserve"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</w:t>
      </w: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lastRenderedPageBreak/>
        <w:t>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224CCB" w:rsidRPr="00224CCB" w:rsidRDefault="00224CCB" w:rsidP="00224CCB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Что такое первичные средства пожаротушения?</w:t>
      </w:r>
    </w:p>
    <w:p w:rsidR="00224CCB" w:rsidRPr="00224CCB" w:rsidRDefault="00224CCB" w:rsidP="00224CCB">
      <w:pPr>
        <w:shd w:val="clear" w:color="auto" w:fill="FFFFFF"/>
        <w:jc w:val="both"/>
        <w:rPr>
          <w:color w:val="111115"/>
          <w:sz w:val="26"/>
          <w:szCs w:val="26"/>
          <w:lang w:val="ru-RU"/>
        </w:rPr>
      </w:pPr>
      <w:r w:rsidRPr="00224CCB">
        <w:rPr>
          <w:color w:val="111115"/>
          <w:sz w:val="26"/>
          <w:szCs w:val="26"/>
          <w:bdr w:val="none" w:sz="0" w:space="0" w:color="auto" w:frame="1"/>
          <w:lang w:val="ru-RU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  <w:r w:rsidRPr="00224CCB">
        <w:rPr>
          <w:b/>
          <w:bCs/>
          <w:sz w:val="26"/>
          <w:szCs w:val="26"/>
          <w:lang w:val="ru-RU"/>
        </w:rPr>
        <w:t>Раздел 2 Безопасность жизнедеятельности в чрезвычайных ситуациях</w:t>
      </w:r>
    </w:p>
    <w:p w:rsidR="00224CCB" w:rsidRPr="00224CCB" w:rsidRDefault="00224CCB" w:rsidP="00224CCB">
      <w:pPr>
        <w:widowControl/>
        <w:numPr>
          <w:ilvl w:val="0"/>
          <w:numId w:val="13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Что такое чрезвычайная ситуация?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224CCB" w:rsidRPr="00224CCB" w:rsidRDefault="00224CCB" w:rsidP="00224CCB">
      <w:pPr>
        <w:widowControl/>
        <w:numPr>
          <w:ilvl w:val="0"/>
          <w:numId w:val="13"/>
        </w:numPr>
        <w:autoSpaceDE/>
        <w:autoSpaceDN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Дайте определение устойчивости объектов экономики в условиях ЧС.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Это способность объектов выполнять свои функции в условиях ЧС в соответствии с предназначением.</w:t>
      </w:r>
    </w:p>
    <w:p w:rsidR="00224CCB" w:rsidRPr="00224CCB" w:rsidRDefault="00224CCB" w:rsidP="00224CCB">
      <w:pPr>
        <w:widowControl/>
        <w:numPr>
          <w:ilvl w:val="0"/>
          <w:numId w:val="13"/>
        </w:numPr>
        <w:autoSpaceDE/>
        <w:autoSpaceDN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Как можно прогнозировать чрезвычайные ситуации?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224CCB" w:rsidRPr="00224CCB" w:rsidRDefault="00224CCB" w:rsidP="00224CCB">
      <w:pPr>
        <w:widowControl/>
        <w:numPr>
          <w:ilvl w:val="0"/>
          <w:numId w:val="13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Что такое терроризм?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224CCB" w:rsidRPr="00224CCB" w:rsidRDefault="00224CCB" w:rsidP="00224CCB">
      <w:pPr>
        <w:widowControl/>
        <w:numPr>
          <w:ilvl w:val="0"/>
          <w:numId w:val="13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Что такое экстремизм?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224CCB" w:rsidRPr="00224CCB" w:rsidRDefault="00224CCB" w:rsidP="00224CCB">
      <w:pPr>
        <w:widowControl/>
        <w:numPr>
          <w:ilvl w:val="0"/>
          <w:numId w:val="13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Как можно противодействовать терроризму?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С помощью деятельности органов государственной власти и органов местного самоуправления.</w:t>
      </w: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  <w:r w:rsidRPr="00224CCB">
        <w:rPr>
          <w:b/>
          <w:bCs/>
          <w:sz w:val="26"/>
          <w:szCs w:val="26"/>
          <w:lang w:val="ru-RU"/>
        </w:rPr>
        <w:t>Раздел 3 Значение медицинских знаний при ликвидации последствий и организации здорового образа жизни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Виды медицинской помощи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Что такое первая помощь?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Срочное выполнение лечебно-профилактических мероприятий, необходимых при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несчастных случаях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и внезапных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заболеваниях, меры срочной помощи раненым или больным людям, предпринимаемые до прибытия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медработника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или до помещения больного в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медицинское учреждение.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Сущность первой помощи 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Задача первой помощи 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Состоит в предупреждении опасных последствий травм, кровотечений, инфекций и шока.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Что такое антисептика?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lastRenderedPageBreak/>
        <w:t>Это система мероприятий, направленных на уничтожение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микроорганизмов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в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ране, патологическом очаге,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органах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и тканях, а также в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организме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Аптечка первой помощи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Набор перевязочных материалов, инструментов и приспособлений, предназначенных для оказания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первой помощи.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Основные правила при проведении искусственного дыхания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Поднимите подбородок пострадавшего кверху одной рукой и запрокиньте назад его голову. Если нормальное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дыхание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Техника проведения наружного массажа сердца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Контроль эффективности реанимационных мероприятий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Ежеминутный контроль пульса на сонной артерии; 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 xml:space="preserve">изменения диаметра зрачка; контроль спонтанного (самостоятельного) дыхания; 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кровоснабжение кожи и слизистых оболочек — изменение цвета кожных покровов.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Правила оказания первой помощь при ранениях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оценить состояние пострадавшего, осмотреть его; привлекая помощника или самостоятельно вызвать скорую медицинскую помощь; 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 контролировать состояние пострадавшего до прибытия скорой медицинской помощи.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Перечислите виды повязок. 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Повязка при ранении головы; повязка при травме глаза; повязка при ранении носа; повязка при ранении груди; повязка при ранении живота; повязка при ранениях конечностей.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</w:rPr>
      </w:pPr>
      <w:r w:rsidRPr="00224CCB">
        <w:rPr>
          <w:sz w:val="26"/>
          <w:szCs w:val="26"/>
        </w:rPr>
        <w:t>Правила наложения повязок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нельзя касаться раны руками, так как на коже рук особенно много микробов;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перевязочный материал, которым закрывается рана,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должен быть стерильным.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Перед наложением повязки, если позволяет обстановка,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нужно вымыть руки с мылом и протереть их спиртом.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При возможности кожу в окружности раны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обрабатывают спиртом и смазывают 5% раствором йода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– тем самым уничтожаются микробы, находящиеся на коже.</w:t>
      </w:r>
    </w:p>
    <w:p w:rsidR="00224CCB" w:rsidRPr="00224CCB" w:rsidRDefault="00224CCB" w:rsidP="00224CCB">
      <w:pPr>
        <w:widowControl/>
        <w:numPr>
          <w:ilvl w:val="0"/>
          <w:numId w:val="11"/>
        </w:numPr>
        <w:autoSpaceDE/>
        <w:autoSpaceDN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Правила оказания первой помощи при термических ожогах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Убрать поражающий фактор;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 xml:space="preserve"> охладить место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ожога</w:t>
      </w:r>
      <w:r w:rsidRPr="00224CCB">
        <w:rPr>
          <w:sz w:val="26"/>
          <w:szCs w:val="26"/>
        </w:rPr>
        <w:t> </w:t>
      </w:r>
      <w:r w:rsidRPr="00224CCB">
        <w:rPr>
          <w:sz w:val="26"/>
          <w:szCs w:val="26"/>
          <w:lang w:val="ru-RU"/>
        </w:rPr>
        <w:t>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84"/>
      </w:tblGrid>
      <w:tr w:rsidR="00224CCB" w:rsidRPr="00224CCB" w:rsidTr="00CE06A6">
        <w:tc>
          <w:tcPr>
            <w:tcW w:w="111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  <w:r w:rsidRPr="00224CCB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  <w:r w:rsidRPr="00224CCB">
              <w:rPr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224CCB" w:rsidRPr="00224CCB" w:rsidTr="00CE06A6">
        <w:tc>
          <w:tcPr>
            <w:tcW w:w="111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</w:t>
            </w:r>
            <w:r w:rsidRPr="00224CCB">
              <w:rPr>
                <w:sz w:val="26"/>
                <w:szCs w:val="26"/>
                <w:lang w:val="ru-RU"/>
              </w:rPr>
              <w:lastRenderedPageBreak/>
              <w:t>суждения, грамотное и логичное построение высказывания</w:t>
            </w:r>
          </w:p>
        </w:tc>
      </w:tr>
      <w:tr w:rsidR="00224CCB" w:rsidRPr="00224CCB" w:rsidTr="00CE06A6">
        <w:tc>
          <w:tcPr>
            <w:tcW w:w="111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lastRenderedPageBreak/>
              <w:t>«4»</w:t>
            </w:r>
          </w:p>
        </w:tc>
        <w:tc>
          <w:tcPr>
            <w:tcW w:w="838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224CCB" w:rsidRPr="00224CCB" w:rsidTr="00CE06A6">
        <w:tc>
          <w:tcPr>
            <w:tcW w:w="111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224CCB" w:rsidRPr="00224CCB" w:rsidTr="00CE06A6">
        <w:tc>
          <w:tcPr>
            <w:tcW w:w="111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224CCB" w:rsidRPr="00224CCB" w:rsidTr="00CE06A6">
        <w:tc>
          <w:tcPr>
            <w:tcW w:w="111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  <w:r w:rsidRPr="00224CCB">
        <w:rPr>
          <w:b/>
          <w:bCs/>
          <w:sz w:val="26"/>
          <w:szCs w:val="26"/>
          <w:lang w:val="ru-RU"/>
        </w:rPr>
        <w:t>Банк тестовых заданий по темам дисциплины</w:t>
      </w: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  <w:r w:rsidRPr="00224CCB">
        <w:rPr>
          <w:b/>
          <w:bCs/>
          <w:sz w:val="26"/>
          <w:szCs w:val="26"/>
          <w:lang w:val="ru-RU"/>
        </w:rPr>
        <w:t>Инструкция: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224CCB" w:rsidRPr="00224CCB" w:rsidRDefault="00224CCB" w:rsidP="00224CCB">
      <w:pPr>
        <w:jc w:val="both"/>
        <w:rPr>
          <w:b/>
          <w:sz w:val="26"/>
          <w:szCs w:val="26"/>
          <w:u w:val="single"/>
        </w:rPr>
      </w:pPr>
      <w:r w:rsidRPr="00224CCB">
        <w:rPr>
          <w:b/>
          <w:sz w:val="26"/>
          <w:szCs w:val="26"/>
          <w:u w:val="single"/>
        </w:rPr>
        <w:t>Контрольная работа №1</w:t>
      </w:r>
    </w:p>
    <w:p w:rsidR="00224CCB" w:rsidRPr="00224CCB" w:rsidRDefault="00224CCB" w:rsidP="00224CCB">
      <w:pPr>
        <w:jc w:val="both"/>
        <w:rPr>
          <w:b/>
          <w:bCs/>
          <w:sz w:val="26"/>
          <w:szCs w:val="26"/>
          <w:bdr w:val="none" w:sz="0" w:space="0" w:color="auto" w:frame="1"/>
        </w:rPr>
      </w:pPr>
      <w:r w:rsidRPr="00224CCB">
        <w:rPr>
          <w:b/>
          <w:bCs/>
          <w:sz w:val="26"/>
          <w:szCs w:val="26"/>
          <w:bdr w:val="none" w:sz="0" w:space="0" w:color="auto" w:frame="1"/>
        </w:rPr>
        <w:t>Вариант 1</w:t>
      </w:r>
    </w:p>
    <w:tbl>
      <w:tblPr>
        <w:tblW w:w="10207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224CCB" w:rsidRPr="00224CCB" w:rsidTr="00CE06A6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Отрицательное свойство живой и неживой материи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Положительное свойство живой и неживой материи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Травмы различной степени тяжести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Ущерб окружающей среде 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территория, на которой произошла ЧС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территория, на которой была ранее ЧС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lastRenderedPageBreak/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Подняться на верхний этаж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Укрыться в лифте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Отключить электроприборы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Отойти от электропроводки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Погасить огонь в печах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При общении разговаривайте спокойным голосом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органов дыхания?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Пневмошлем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Респиратор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Предметы деревянной мебели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10. </w:t>
            </w:r>
            <w:r w:rsidRPr="00224CCB">
              <w:rPr>
                <w:sz w:val="26"/>
                <w:szCs w:val="26"/>
              </w:rPr>
              <w:t>Действия при пожарах:</w:t>
            </w:r>
          </w:p>
        </w:tc>
      </w:tr>
      <w:tr w:rsidR="00224CCB" w:rsidRPr="00224CCB" w:rsidTr="00CE06A6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Спрятаться под кровать, в шкафы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Если возможно сообщить о пожаре соседям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  <w:bdr w:val="none" w:sz="0" w:space="0" w:color="auto" w:frame="1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bdr w:val="none" w:sz="0" w:space="0" w:color="auto" w:frame="1"/>
        </w:rPr>
      </w:pPr>
      <w:r w:rsidRPr="00224CCB">
        <w:rPr>
          <w:b/>
          <w:bCs/>
          <w:sz w:val="26"/>
          <w:szCs w:val="26"/>
          <w:bdr w:val="none" w:sz="0" w:space="0" w:color="auto" w:frame="1"/>
        </w:rPr>
        <w:t>Вариант 2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224CCB" w:rsidRPr="00224CCB" w:rsidTr="00CE06A6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Личная безопасность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Трудовые отношения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Техническая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Техногенная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224CCB" w:rsidRPr="00224CCB" w:rsidTr="00CE06A6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 xml:space="preserve">Состояние деятельности, при котором с исключено проявление </w:t>
            </w: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lastRenderedPageBreak/>
              <w:t>опасностей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lastRenderedPageBreak/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Укрытие в безопасном месте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Сесть на корточки в ложбине, овраге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Укрыться на низкорослом участке леса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Погасить огонь в печах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Постарайтесь надавить на сознательность террористов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При общении разговаривайте спокойным голосом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Наушники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Руковицы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Покрывало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224CCB">
              <w:rPr>
                <w:sz w:val="26"/>
                <w:szCs w:val="26"/>
              </w:rPr>
              <w:t>Действия при пожарах: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Не прятаться под кровать, в шкафы</w:t>
            </w:r>
          </w:p>
        </w:tc>
      </w:tr>
      <w:tr w:rsidR="00224CCB" w:rsidRPr="00224CCB" w:rsidTr="00CE06A6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применять средства пожаротушения самостоятельно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  <w:bdr w:val="none" w:sz="0" w:space="0" w:color="auto" w:frame="1"/>
        </w:rPr>
      </w:pPr>
      <w:r w:rsidRPr="00224CCB">
        <w:rPr>
          <w:sz w:val="26"/>
          <w:szCs w:val="26"/>
          <w:bdr w:val="none" w:sz="0" w:space="0" w:color="auto" w:frame="1"/>
        </w:rPr>
        <w:t> 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224CCB" w:rsidRPr="00224CCB" w:rsidTr="00CE06A6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224CCB" w:rsidRPr="00224CCB" w:rsidTr="00CE06A6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</w:tr>
      <w:tr w:rsidR="00224CCB" w:rsidRPr="00224CCB" w:rsidTr="00CE06A6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</w:tr>
      <w:tr w:rsidR="00224CCB" w:rsidRPr="00224CCB" w:rsidTr="00CE06A6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Б,Г</w:t>
            </w:r>
          </w:p>
        </w:tc>
      </w:tr>
      <w:tr w:rsidR="00224CCB" w:rsidRPr="00224CCB" w:rsidTr="00CE06A6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</w:tr>
      <w:tr w:rsidR="00224CCB" w:rsidRPr="00224CCB" w:rsidTr="00CE06A6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</w:t>
            </w:r>
          </w:p>
        </w:tc>
      </w:tr>
    </w:tbl>
    <w:p w:rsidR="00224CCB" w:rsidRPr="00224CCB" w:rsidRDefault="00224CCB" w:rsidP="00224CCB">
      <w:pPr>
        <w:jc w:val="both"/>
        <w:rPr>
          <w:b/>
          <w:bCs/>
          <w:sz w:val="26"/>
          <w:szCs w:val="26"/>
          <w:u w:val="single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u w:val="single"/>
        </w:rPr>
      </w:pPr>
      <w:r w:rsidRPr="00224CCB">
        <w:rPr>
          <w:b/>
          <w:bCs/>
          <w:sz w:val="26"/>
          <w:szCs w:val="26"/>
          <w:u w:val="single"/>
        </w:rPr>
        <w:t>Контрольная работа №2</w:t>
      </w:r>
    </w:p>
    <w:p w:rsidR="00224CCB" w:rsidRPr="00224CCB" w:rsidRDefault="00224CCB" w:rsidP="00224CCB">
      <w:pPr>
        <w:jc w:val="both"/>
        <w:rPr>
          <w:b/>
          <w:bCs/>
          <w:sz w:val="26"/>
          <w:szCs w:val="26"/>
        </w:rPr>
      </w:pPr>
      <w:r w:rsidRPr="00224CCB">
        <w:rPr>
          <w:sz w:val="26"/>
          <w:szCs w:val="26"/>
        </w:rPr>
        <w:t>.</w:t>
      </w:r>
      <w:r w:rsidRPr="00224CCB">
        <w:rPr>
          <w:b/>
          <w:bCs/>
          <w:sz w:val="26"/>
          <w:szCs w:val="26"/>
          <w:bdr w:val="none" w:sz="0" w:space="0" w:color="auto" w:frame="1"/>
        </w:rPr>
        <w:t>Вариант 1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224CCB" w:rsidRPr="00224CCB" w:rsidTr="00CE06A6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 </w:t>
            </w: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1.Когда оказывается первая помощь пострадавшим?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 отравлении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 операции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2.Что такое антисептика?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Меры, направленные на распространение микроорганизмов в ране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lastRenderedPageBreak/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Средства при болях в сердце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Средства для остановки кровотечения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Спиртовой раствор йода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Хлоргексидин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Повышение давления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Травмы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7.Степень ожога, если на коже пострадавшего появились пузыри: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3-я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4-я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Правила наложения закрутки или жгута: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Накладывать как можно ближе к кровоточащей ране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Укладывать под жгут или закрутку записку с временем наложения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Смазать место ожога маслом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При тяжёлом отравлении угарным газом необходимо:</w:t>
            </w:r>
          </w:p>
        </w:tc>
      </w:tr>
      <w:tr w:rsidR="00224CCB" w:rsidRPr="00224CCB" w:rsidTr="00CE06A6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  <w:lang w:val="ru-RU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224CCB" w:rsidRPr="00224CCB" w:rsidTr="00CE06A6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Согреть пострадавшего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</w:rPr>
      </w:pPr>
      <w:r w:rsidRPr="00224CCB">
        <w:rPr>
          <w:sz w:val="26"/>
          <w:szCs w:val="26"/>
          <w:bdr w:val="none" w:sz="0" w:space="0" w:color="auto" w:frame="1"/>
        </w:rPr>
        <w:t> </w:t>
      </w:r>
    </w:p>
    <w:p w:rsidR="00224CCB" w:rsidRPr="00224CCB" w:rsidRDefault="00224CCB" w:rsidP="00224CCB">
      <w:pPr>
        <w:jc w:val="both"/>
        <w:rPr>
          <w:b/>
          <w:bCs/>
          <w:sz w:val="26"/>
          <w:szCs w:val="26"/>
          <w:bdr w:val="none" w:sz="0" w:space="0" w:color="auto" w:frame="1"/>
        </w:rPr>
      </w:pPr>
      <w:r w:rsidRPr="00224CCB">
        <w:rPr>
          <w:b/>
          <w:bCs/>
          <w:sz w:val="26"/>
          <w:szCs w:val="26"/>
          <w:bdr w:val="none" w:sz="0" w:space="0" w:color="auto" w:frame="1"/>
        </w:rPr>
        <w:t>Вариант 2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224CCB" w:rsidRPr="00224CCB" w:rsidTr="00CE06A6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Первая врачебная помощь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Первая доврачебная помощь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2. Цель проведения асептики: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Исключение размножения микроорганизмов в ране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Уничтожение микроорганизмов в ране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Средства для перевязки ран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Средство при обмороке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Фурацилин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Хлоргикседин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lastRenderedPageBreak/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Повышение давления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Травмы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 Степень ожога, характеризующееся омертвением верхних слоёв кожи: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3-я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4-я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Пальцевое прижатие артерии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9. Первая помощь при воздействии электротоком: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224CCB" w:rsidRPr="00224CCB" w:rsidTr="00CE06A6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Первая помощь при отравлении алкоголем:</w:t>
            </w:r>
          </w:p>
        </w:tc>
      </w:tr>
      <w:tr w:rsidR="00224CCB" w:rsidRPr="00224CCB" w:rsidTr="00CE06A6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224CCB" w:rsidRPr="00224CCB" w:rsidTr="00CE06A6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Реанимационные мероприятия при остановке дыхания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  <w:bdr w:val="none" w:sz="0" w:space="0" w:color="auto" w:frame="1"/>
          <w:lang w:val="ru-RU"/>
        </w:rPr>
      </w:pPr>
      <w:r w:rsidRPr="00224CCB">
        <w:rPr>
          <w:sz w:val="26"/>
          <w:szCs w:val="26"/>
          <w:bdr w:val="none" w:sz="0" w:space="0" w:color="auto" w:frame="1"/>
        </w:rPr>
        <w:t> </w:t>
      </w:r>
    </w:p>
    <w:p w:rsidR="00224CCB" w:rsidRPr="00224CCB" w:rsidRDefault="00224CCB" w:rsidP="00224CCB">
      <w:pPr>
        <w:jc w:val="both"/>
        <w:rPr>
          <w:sz w:val="26"/>
          <w:szCs w:val="26"/>
        </w:rPr>
      </w:pPr>
      <w:r w:rsidRPr="00224CCB">
        <w:rPr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224CCB" w:rsidRPr="00224CCB" w:rsidTr="00CE06A6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224CCB" w:rsidRPr="00224CCB" w:rsidTr="00CE06A6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</w:tr>
      <w:tr w:rsidR="00224CCB" w:rsidRPr="00224CCB" w:rsidTr="00CE06A6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</w:t>
            </w:r>
          </w:p>
        </w:tc>
      </w:tr>
      <w:tr w:rsidR="00224CCB" w:rsidRPr="00224CCB" w:rsidTr="00CE06A6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Б,В,Г</w:t>
            </w:r>
          </w:p>
        </w:tc>
      </w:tr>
      <w:tr w:rsidR="00224CCB" w:rsidRPr="00224CCB" w:rsidTr="00CE06A6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</w:tr>
      <w:tr w:rsidR="00224CCB" w:rsidRPr="00224CCB" w:rsidTr="00CE06A6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</w:rPr>
      </w:pP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Таблица 4 - Шкала оценки образовательных достижений (тестов)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3250"/>
        <w:gridCol w:w="3250"/>
      </w:tblGrid>
      <w:tr w:rsidR="00224CCB" w:rsidRPr="00224CCB" w:rsidTr="00CE06A6">
        <w:tc>
          <w:tcPr>
            <w:tcW w:w="3142" w:type="dxa"/>
            <w:vMerge w:val="restart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  <w:r w:rsidRPr="00224CCB">
              <w:rPr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  <w:r w:rsidRPr="00224CCB">
              <w:rPr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224CCB" w:rsidRPr="00224CCB" w:rsidTr="00CE06A6">
        <w:tc>
          <w:tcPr>
            <w:tcW w:w="3142" w:type="dxa"/>
            <w:vMerge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  <w:r w:rsidRPr="00224CCB">
              <w:rPr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224CCB" w:rsidRPr="00224CCB" w:rsidTr="00CE06A6">
        <w:tc>
          <w:tcPr>
            <w:tcW w:w="3142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отлично</w:t>
            </w:r>
          </w:p>
        </w:tc>
      </w:tr>
      <w:tr w:rsidR="00224CCB" w:rsidRPr="00224CCB" w:rsidTr="00CE06A6">
        <w:tc>
          <w:tcPr>
            <w:tcW w:w="3142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хорошо</w:t>
            </w:r>
          </w:p>
        </w:tc>
      </w:tr>
      <w:tr w:rsidR="00224CCB" w:rsidRPr="00224CCB" w:rsidTr="00CE06A6">
        <w:tc>
          <w:tcPr>
            <w:tcW w:w="3142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удовлетворительно</w:t>
            </w:r>
          </w:p>
        </w:tc>
      </w:tr>
      <w:tr w:rsidR="00224CCB" w:rsidRPr="00224CCB" w:rsidTr="00CE06A6">
        <w:tc>
          <w:tcPr>
            <w:tcW w:w="3142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224CCB" w:rsidRPr="00224CCB" w:rsidRDefault="00224CCB" w:rsidP="00224CCB">
      <w:pPr>
        <w:jc w:val="both"/>
        <w:rPr>
          <w:b/>
          <w:bCs/>
          <w:sz w:val="26"/>
          <w:szCs w:val="26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bCs/>
          <w:sz w:val="26"/>
          <w:szCs w:val="26"/>
          <w:lang w:val="ru-RU"/>
        </w:rPr>
      </w:pPr>
      <w:r w:rsidRPr="00224CCB">
        <w:rPr>
          <w:b/>
          <w:bCs/>
          <w:sz w:val="26"/>
          <w:szCs w:val="26"/>
          <w:lang w:val="ru-RU"/>
        </w:rPr>
        <w:t xml:space="preserve"> Перечень лабораторно-практических работ по темам дисциплины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- практической части, где сформулированы задания, которые необходимо выполнить в </w:t>
      </w:r>
      <w:r w:rsidRPr="00224CCB">
        <w:rPr>
          <w:sz w:val="26"/>
          <w:szCs w:val="26"/>
          <w:lang w:val="ru-RU"/>
        </w:rPr>
        <w:lastRenderedPageBreak/>
        <w:t xml:space="preserve">ходе работы; 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- списка литературы</w:t>
      </w:r>
    </w:p>
    <w:p w:rsidR="00224CCB" w:rsidRPr="00224CCB" w:rsidRDefault="00224CCB" w:rsidP="00224CCB">
      <w:pPr>
        <w:jc w:val="both"/>
        <w:rPr>
          <w:b/>
          <w:i/>
          <w:sz w:val="26"/>
          <w:szCs w:val="26"/>
          <w:u w:val="single"/>
          <w:lang w:val="ru-RU" w:eastAsia="ru-RU"/>
        </w:rPr>
      </w:pPr>
      <w:r w:rsidRPr="00224CCB">
        <w:rPr>
          <w:b/>
          <w:sz w:val="26"/>
          <w:szCs w:val="26"/>
          <w:lang w:val="ru-RU"/>
        </w:rPr>
        <w:t>Перечень практических работ по темам дисциплины:</w:t>
      </w:r>
    </w:p>
    <w:tbl>
      <w:tblPr>
        <w:tblStyle w:val="af"/>
        <w:tblW w:w="0" w:type="auto"/>
        <w:tblInd w:w="-318" w:type="dxa"/>
        <w:tblLook w:val="04A0" w:firstRow="1" w:lastRow="0" w:firstColumn="1" w:lastColumn="0" w:noHBand="0" w:noVBand="1"/>
      </w:tblPr>
      <w:tblGrid>
        <w:gridCol w:w="738"/>
        <w:gridCol w:w="1471"/>
        <w:gridCol w:w="3520"/>
        <w:gridCol w:w="4500"/>
      </w:tblGrid>
      <w:tr w:rsidR="00224CCB" w:rsidRPr="00224CCB" w:rsidTr="00CE06A6">
        <w:tc>
          <w:tcPr>
            <w:tcW w:w="745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3558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Наименование темы программы</w:t>
            </w:r>
          </w:p>
        </w:tc>
        <w:tc>
          <w:tcPr>
            <w:tcW w:w="4575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224CCB">
              <w:rPr>
                <w:sz w:val="26"/>
                <w:szCs w:val="26"/>
                <w:lang w:val="ru-RU" w:eastAsia="ru-RU"/>
              </w:rPr>
              <w:t>Задание для выполнения внеаудиторной работы</w:t>
            </w:r>
          </w:p>
        </w:tc>
      </w:tr>
      <w:tr w:rsidR="00224CCB" w:rsidRPr="00224CCB" w:rsidTr="00CE06A6">
        <w:tc>
          <w:tcPr>
            <w:tcW w:w="745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ru-RU"/>
              </w:rPr>
            </w:pPr>
            <w:r w:rsidRPr="00224CCB">
              <w:rPr>
                <w:bCs/>
                <w:sz w:val="26"/>
                <w:szCs w:val="26"/>
                <w:lang w:eastAsia="ru-RU"/>
              </w:rPr>
              <w:t>Тема 1.1.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224CCB">
              <w:rPr>
                <w:sz w:val="26"/>
                <w:szCs w:val="26"/>
                <w:lang w:val="ru-RU" w:eastAsia="ru-RU"/>
              </w:rPr>
              <w:t>Ликвидация последствий аварий, катастроф и стихийных бедствий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575" w:type="dxa"/>
          </w:tcPr>
          <w:p w:rsidR="00224CCB" w:rsidRPr="00224CCB" w:rsidRDefault="00224CCB" w:rsidP="00224CCB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224CCB">
              <w:rPr>
                <w:color w:val="000000"/>
                <w:spacing w:val="-6"/>
                <w:sz w:val="26"/>
                <w:szCs w:val="26"/>
                <w:lang w:val="ru-RU" w:eastAsia="ru-RU"/>
              </w:rPr>
              <w:t>Разработать план мероприятий по защите населения от негативных воздействий ЧС.</w:t>
            </w:r>
          </w:p>
        </w:tc>
      </w:tr>
      <w:tr w:rsidR="00224CCB" w:rsidRPr="00224CCB" w:rsidTr="00CE06A6">
        <w:tc>
          <w:tcPr>
            <w:tcW w:w="745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ru-RU"/>
              </w:rPr>
            </w:pPr>
            <w:r w:rsidRPr="00224CCB">
              <w:rPr>
                <w:bCs/>
                <w:sz w:val="26"/>
                <w:szCs w:val="26"/>
                <w:lang w:eastAsia="ru-RU"/>
              </w:rPr>
              <w:t>Тема 1.2.</w:t>
            </w:r>
          </w:p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224CCB">
              <w:rPr>
                <w:sz w:val="26"/>
                <w:szCs w:val="26"/>
                <w:lang w:val="ru-RU" w:eastAsia="ru-RU"/>
              </w:rPr>
              <w:t>Гражданская оборона - составная часть обороноспособности страны</w:t>
            </w:r>
          </w:p>
        </w:tc>
        <w:tc>
          <w:tcPr>
            <w:tcW w:w="4575" w:type="dxa"/>
          </w:tcPr>
          <w:p w:rsidR="00224CCB" w:rsidRPr="00224CCB" w:rsidRDefault="00224CCB" w:rsidP="00224CCB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jc w:val="both"/>
              <w:rPr>
                <w:color w:val="000000"/>
                <w:spacing w:val="-6"/>
                <w:sz w:val="26"/>
                <w:szCs w:val="26"/>
                <w:lang w:val="ru-RU" w:eastAsia="ru-RU"/>
              </w:rPr>
            </w:pPr>
            <w:r w:rsidRPr="00224CCB">
              <w:rPr>
                <w:color w:val="000000"/>
                <w:spacing w:val="-6"/>
                <w:sz w:val="26"/>
                <w:szCs w:val="26"/>
                <w:lang w:val="ru-RU" w:eastAsia="ru-RU"/>
              </w:rPr>
              <w:t>Разработать инструкцию поведения студентов  при пожаре.</w:t>
            </w:r>
          </w:p>
        </w:tc>
      </w:tr>
      <w:tr w:rsidR="00224CCB" w:rsidRPr="00224CCB" w:rsidTr="00CE06A6">
        <w:tc>
          <w:tcPr>
            <w:tcW w:w="745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ru-RU"/>
              </w:rPr>
            </w:pPr>
            <w:r w:rsidRPr="00224CCB">
              <w:rPr>
                <w:bCs/>
                <w:sz w:val="26"/>
                <w:szCs w:val="26"/>
                <w:lang w:eastAsia="ru-RU"/>
              </w:rPr>
              <w:t>Тема 2.1.</w:t>
            </w:r>
          </w:p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 w:rsidRPr="00224CCB">
              <w:rPr>
                <w:bCs/>
                <w:sz w:val="26"/>
                <w:szCs w:val="26"/>
                <w:lang w:eastAsia="ru-RU"/>
              </w:rPr>
              <w:t>Методы оказания первой медицинской помощи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:rsidR="00224CCB" w:rsidRPr="00224CCB" w:rsidRDefault="00224CCB" w:rsidP="00224CCB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224CCB">
              <w:rPr>
                <w:sz w:val="26"/>
                <w:szCs w:val="26"/>
                <w:lang w:val="ru-RU" w:eastAsia="ru-RU"/>
              </w:rPr>
              <w:t xml:space="preserve">Подготовить рефераты на тему: «Медицинская характеристика состояний, требующих первой медицинской помощи» </w:t>
            </w:r>
          </w:p>
          <w:p w:rsidR="00224CCB" w:rsidRPr="00224CCB" w:rsidRDefault="00224CCB" w:rsidP="00224CCB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224CCB">
              <w:rPr>
                <w:sz w:val="26"/>
                <w:szCs w:val="26"/>
                <w:lang w:val="ru-RU" w:eastAsia="ru-RU"/>
              </w:rPr>
              <w:t>Составить алгоритм оказания первой медицинской помощи пострадавшим при выполнении профессиональных обязанностей (в соответствии с получаемой профессией).</w:t>
            </w:r>
          </w:p>
          <w:p w:rsidR="00224CCB" w:rsidRPr="00224CCB" w:rsidRDefault="00224CCB" w:rsidP="00224CCB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color w:val="000000"/>
                <w:spacing w:val="-6"/>
                <w:sz w:val="26"/>
                <w:szCs w:val="26"/>
                <w:lang w:val="ru-RU" w:eastAsia="ru-RU"/>
              </w:rPr>
            </w:pPr>
            <w:r w:rsidRPr="00224CCB">
              <w:rPr>
                <w:sz w:val="26"/>
                <w:szCs w:val="26"/>
                <w:lang w:val="ru-RU" w:eastAsia="ru-RU"/>
              </w:rPr>
              <w:t>Подготовить презентацию на тему: «Первоочередные действия при оказании первой помощи больным и пострадавшим»</w:t>
            </w:r>
          </w:p>
        </w:tc>
      </w:tr>
      <w:tr w:rsidR="00224CCB" w:rsidRPr="00224CCB" w:rsidTr="00CE06A6">
        <w:tc>
          <w:tcPr>
            <w:tcW w:w="745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Тема 3.1.</w:t>
            </w:r>
          </w:p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Организация военной службы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:rsidR="00224CCB" w:rsidRPr="00224CCB" w:rsidRDefault="00224CCB" w:rsidP="00224CCB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0" w:firstLine="0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224CCB">
              <w:rPr>
                <w:bCs/>
                <w:sz w:val="26"/>
                <w:szCs w:val="26"/>
                <w:lang w:val="ru-RU" w:eastAsia="ru-RU"/>
              </w:rPr>
              <w:t>Подготовить рефераты  на тему: «История создания вооруженных сил России»</w:t>
            </w:r>
          </w:p>
        </w:tc>
      </w:tr>
      <w:tr w:rsidR="00224CCB" w:rsidRPr="00224CCB" w:rsidTr="00CE06A6">
        <w:tc>
          <w:tcPr>
            <w:tcW w:w="745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 xml:space="preserve">Тема 3.2. 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  <w:r w:rsidRPr="00224CCB">
              <w:rPr>
                <w:sz w:val="26"/>
                <w:szCs w:val="26"/>
                <w:lang w:eastAsia="ru-RU"/>
              </w:rPr>
              <w:t>Военно-профессиональная ориентация</w:t>
            </w:r>
          </w:p>
          <w:p w:rsidR="00224CCB" w:rsidRPr="00224CCB" w:rsidRDefault="00224CCB" w:rsidP="00224CCB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:rsidR="00224CCB" w:rsidRPr="00224CCB" w:rsidRDefault="00224CCB" w:rsidP="00224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color w:val="000000"/>
                <w:spacing w:val="-6"/>
                <w:sz w:val="26"/>
                <w:szCs w:val="26"/>
                <w:lang w:val="ru-RU" w:eastAsia="ru-RU"/>
              </w:rPr>
            </w:pPr>
            <w:r w:rsidRPr="00224CCB">
              <w:rPr>
                <w:color w:val="000000"/>
                <w:spacing w:val="-6"/>
                <w:sz w:val="26"/>
                <w:szCs w:val="26"/>
                <w:lang w:val="ru-RU" w:eastAsia="ru-RU"/>
              </w:rPr>
              <w:t>1.   Подготовить рефераты на тему: «Альтернативная военная служба и служба по контракту»</w:t>
            </w:r>
          </w:p>
          <w:p w:rsidR="00224CCB" w:rsidRPr="00224CCB" w:rsidRDefault="00224CCB" w:rsidP="00224CCB">
            <w:pPr>
              <w:jc w:val="both"/>
              <w:rPr>
                <w:bCs/>
                <w:sz w:val="26"/>
                <w:szCs w:val="26"/>
                <w:lang w:val="ru-RU" w:eastAsia="ru-RU"/>
              </w:rPr>
            </w:pPr>
            <w:r w:rsidRPr="00224CCB">
              <w:rPr>
                <w:color w:val="000000"/>
                <w:spacing w:val="-6"/>
                <w:sz w:val="26"/>
                <w:szCs w:val="26"/>
                <w:lang w:val="ru-RU" w:eastAsia="ru-RU"/>
              </w:rPr>
              <w:t>2.    Подготовить рефераты на тему:  «Толерантная личность в повседневной деятельности и экстремальных условиях военной службы»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  <w:u w:val="single"/>
          <w:lang w:val="ru-RU"/>
        </w:rPr>
      </w:pPr>
    </w:p>
    <w:p w:rsidR="00224CCB" w:rsidRPr="00224CCB" w:rsidRDefault="00224CCB" w:rsidP="00224CCB">
      <w:pPr>
        <w:jc w:val="both"/>
        <w:rPr>
          <w:sz w:val="26"/>
          <w:szCs w:val="26"/>
          <w:u w:val="single"/>
          <w:lang w:val="ru-RU"/>
        </w:rPr>
      </w:pPr>
      <w:r w:rsidRPr="00224CCB">
        <w:rPr>
          <w:sz w:val="26"/>
          <w:szCs w:val="26"/>
          <w:u w:val="single"/>
          <w:lang w:val="ru-RU"/>
        </w:rPr>
        <w:t xml:space="preserve">Критерии оценки практических работ. 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-оценка «удовлетворительно»: выполнены все задания практической части работы, даны </w:t>
      </w:r>
      <w:r w:rsidRPr="00224CCB">
        <w:rPr>
          <w:sz w:val="26"/>
          <w:szCs w:val="26"/>
          <w:lang w:val="ru-RU"/>
        </w:rPr>
        <w:lastRenderedPageBreak/>
        <w:t xml:space="preserve">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</w:p>
    <w:p w:rsidR="00224CCB" w:rsidRPr="00224CCB" w:rsidRDefault="00224CCB" w:rsidP="00224CCB">
      <w:pPr>
        <w:pStyle w:val="a7"/>
        <w:widowControl/>
        <w:numPr>
          <w:ilvl w:val="1"/>
          <w:numId w:val="70"/>
        </w:numPr>
        <w:autoSpaceDE/>
        <w:autoSpaceDN/>
        <w:ind w:left="0" w:firstLine="0"/>
        <w:contextualSpacing/>
        <w:jc w:val="both"/>
        <w:rPr>
          <w:b/>
          <w:bCs/>
          <w:sz w:val="26"/>
          <w:szCs w:val="26"/>
        </w:rPr>
      </w:pPr>
      <w:r w:rsidRPr="00224CCB">
        <w:rPr>
          <w:b/>
          <w:bCs/>
          <w:sz w:val="26"/>
          <w:szCs w:val="26"/>
        </w:rPr>
        <w:t>Промежуточная аттестация</w:t>
      </w:r>
    </w:p>
    <w:p w:rsidR="00224CCB" w:rsidRPr="00224CCB" w:rsidRDefault="00224CCB" w:rsidP="00224CCB">
      <w:pPr>
        <w:jc w:val="both"/>
        <w:rPr>
          <w:sz w:val="26"/>
          <w:szCs w:val="26"/>
        </w:rPr>
      </w:pPr>
      <w:r w:rsidRPr="00224CCB">
        <w:rPr>
          <w:sz w:val="26"/>
          <w:szCs w:val="26"/>
        </w:rPr>
        <w:t>3.2.1 Пояснительная записка</w:t>
      </w:r>
    </w:p>
    <w:p w:rsidR="00224CCB" w:rsidRPr="00224CCB" w:rsidRDefault="00224CCB" w:rsidP="00224CC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При реализации основной профессиональной образовательной программы (далее ОПОП) по профессии предусматривается итоговый контроль в форме дифференцированного зачета по освоению общепрофессиональной дисциплины «ОП 11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224CCB">
        <w:rPr>
          <w:rStyle w:val="c43"/>
          <w:color w:val="000000"/>
          <w:sz w:val="26"/>
          <w:szCs w:val="26"/>
        </w:rPr>
        <w:t xml:space="preserve"> обязательным.</w:t>
      </w:r>
    </w:p>
    <w:p w:rsidR="00224CCB" w:rsidRPr="00224CCB" w:rsidRDefault="00224CCB" w:rsidP="00224CC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На выполнение зачётной работы по </w:t>
      </w:r>
      <w:r w:rsidRPr="00224CCB">
        <w:rPr>
          <w:rStyle w:val="c43"/>
          <w:color w:val="000000"/>
          <w:sz w:val="26"/>
          <w:szCs w:val="26"/>
        </w:rPr>
        <w:t>дисциплине «</w:t>
      </w:r>
      <w:r w:rsidRPr="00224CCB">
        <w:rPr>
          <w:color w:val="000000"/>
          <w:sz w:val="26"/>
          <w:szCs w:val="26"/>
        </w:rPr>
        <w:t>ОП 11 Безопасность жизнедеятельности</w:t>
      </w:r>
      <w:r w:rsidRPr="00224CCB">
        <w:rPr>
          <w:rStyle w:val="c43"/>
          <w:color w:val="000000"/>
          <w:sz w:val="26"/>
          <w:szCs w:val="26"/>
        </w:rPr>
        <w:t>»</w:t>
      </w:r>
      <w:r w:rsidRPr="00224CCB">
        <w:rPr>
          <w:color w:val="000000"/>
          <w:sz w:val="26"/>
          <w:szCs w:val="26"/>
        </w:rPr>
        <w:t> отводится 2 часа.</w:t>
      </w:r>
    </w:p>
    <w:p w:rsidR="00224CCB" w:rsidRPr="00224CCB" w:rsidRDefault="00224CCB" w:rsidP="00224CC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24CCB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224CCB" w:rsidRPr="00224CCB" w:rsidRDefault="00224CCB" w:rsidP="00224CC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24CCB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224CCB" w:rsidRPr="00224CCB" w:rsidRDefault="00224CCB" w:rsidP="00224CC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24CCB">
        <w:rPr>
          <w:rStyle w:val="c43"/>
          <w:color w:val="000000"/>
          <w:sz w:val="26"/>
          <w:szCs w:val="26"/>
        </w:rPr>
        <w:t>3. </w:t>
      </w:r>
      <w:r w:rsidRPr="00224CCB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224CCB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224CCB">
        <w:rPr>
          <w:color w:val="000000"/>
          <w:sz w:val="26"/>
          <w:szCs w:val="26"/>
        </w:rPr>
        <w:t>;</w:t>
      </w:r>
    </w:p>
    <w:p w:rsidR="00224CCB" w:rsidRPr="00224CCB" w:rsidRDefault="00224CCB" w:rsidP="00224CC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24CCB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224CCB">
        <w:rPr>
          <w:color w:val="000000"/>
          <w:sz w:val="26"/>
          <w:szCs w:val="26"/>
        </w:rPr>
        <w:t>;</w:t>
      </w:r>
    </w:p>
    <w:p w:rsidR="00224CCB" w:rsidRPr="00224CCB" w:rsidRDefault="00224CCB" w:rsidP="00224CC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24CCB">
        <w:rPr>
          <w:rStyle w:val="c43"/>
          <w:color w:val="000000"/>
          <w:sz w:val="26"/>
          <w:szCs w:val="26"/>
        </w:rPr>
        <w:t>5. Содержание материалов зачёта и критерии оценки разрабатываются преподавателем учебной дисциплины «ОП 05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224CCB" w:rsidRPr="00224CCB" w:rsidRDefault="00224CCB" w:rsidP="00224CC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24CCB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224CCB" w:rsidRPr="00224CCB" w:rsidRDefault="00224CCB" w:rsidP="00224CC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24CCB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b/>
          <w:bCs/>
          <w:sz w:val="26"/>
          <w:szCs w:val="26"/>
          <w:lang w:val="ru-RU"/>
        </w:rPr>
        <w:t>Инструкция по выполнению работы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На выполнение зачётной работы по дисциплине «ОП 05 Безопасность жизнедеятельности» дается 2 часа. Внимательно прочитайте каждое задание и </w:t>
      </w:r>
      <w:r w:rsidRPr="00224CCB">
        <w:rPr>
          <w:sz w:val="26"/>
          <w:szCs w:val="26"/>
          <w:lang w:val="ru-RU"/>
        </w:rPr>
        <w:lastRenderedPageBreak/>
        <w:t>предлагаемые варианты ответа. Отвечайте только после того, как Вы поняли вопрос и проанализировали все варианты ответа.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За правильно выполненные задания Вы получаете по одному баллу. </w:t>
      </w:r>
    </w:p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224CCB" w:rsidRPr="00224CCB" w:rsidRDefault="00224CCB" w:rsidP="00224CCB">
      <w:pPr>
        <w:jc w:val="both"/>
        <w:rPr>
          <w:sz w:val="26"/>
          <w:szCs w:val="26"/>
        </w:rPr>
      </w:pPr>
      <w:r w:rsidRPr="00224CCB">
        <w:rPr>
          <w:sz w:val="26"/>
          <w:szCs w:val="26"/>
          <w:bdr w:val="none" w:sz="0" w:space="0" w:color="auto" w:frame="1"/>
        </w:rPr>
        <w:t>Вариант 1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4300"/>
        <w:gridCol w:w="405"/>
        <w:gridCol w:w="281"/>
        <w:gridCol w:w="216"/>
        <w:gridCol w:w="574"/>
        <w:gridCol w:w="3633"/>
      </w:tblGrid>
      <w:tr w:rsidR="00224CCB" w:rsidRPr="00224CCB" w:rsidTr="00CE06A6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FF0000"/>
                <w:sz w:val="26"/>
                <w:szCs w:val="26"/>
                <w:bdr w:val="none" w:sz="0" w:space="0" w:color="auto" w:frame="1"/>
              </w:rPr>
              <w:t> </w:t>
            </w:r>
            <w:r w:rsidRPr="00224CCB">
              <w:rPr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Отрицательное свойство живой и неживой материи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Положительное свойство живой и неживой материи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2. Виды чрезвычайной ситуации: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Потенциальная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Техническая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Природная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Техногенная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3. Зона чрезвычайной ситуации: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территория, на которой прогнозируется ЧС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территория, на которой произошла ЧС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территория, на которой была ранее ЧС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Состояние деятельности, при котором с исключено проявление опасностей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Отсутствие угрозы жизни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Укрытие в безопасном месте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5. Действия во время грозы: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Отключить электроприборы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Находиться близко к окну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Отойти от электропроводки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6. Действия при угрозе наводнения: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Закрыть окна и двери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Погасить огонь в печах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7. Действия при захвате заложников террористами: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При общении разговаривайте спокойным голосом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Каска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Наушники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Костюм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Рукавицы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Бензин, керосин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Предметы деревянной мебели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Электроустановки, электропровода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lastRenderedPageBreak/>
              <w:t>10. Действия при пожарах:</w:t>
            </w:r>
          </w:p>
        </w:tc>
      </w:tr>
      <w:tr w:rsidR="00224CCB" w:rsidRPr="00224CCB" w:rsidTr="00CE06A6">
        <w:trPr>
          <w:trHeight w:val="78"/>
        </w:trPr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Спрятаться под кровать, в шкафы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Попытаться погасить сильный пожар самостоятельно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Если возможно сообщить о пожаре соседям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11. Когда оказывается первая помощь пострадавшим?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 переломах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 отравлении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 обморожении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 операции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12.Что такое антисептика?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Меры, исключающие возможность заражения раны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Меры, направленные на распространение микроорганизмов в ране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13.Составляющие аптечки первой медицинской помощи: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Средства при болях в сердце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Средства для остановки кровотечения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Спиртовой раствор йода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Хлоргексидин</w:t>
            </w:r>
          </w:p>
        </w:tc>
      </w:tr>
      <w:tr w:rsidR="00224CCB" w:rsidRPr="00224CCB" w:rsidTr="00CE06A6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224CCB" w:rsidRPr="00224CCB" w:rsidTr="00CE06A6"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</w:rPr>
      </w:pPr>
      <w:r w:rsidRPr="00224CCB">
        <w:rPr>
          <w:color w:val="FF0000"/>
          <w:sz w:val="26"/>
          <w:szCs w:val="26"/>
          <w:bdr w:val="none" w:sz="0" w:space="0" w:color="auto" w:frame="1"/>
        </w:rPr>
        <w:t> </w:t>
      </w:r>
    </w:p>
    <w:p w:rsidR="00224CCB" w:rsidRPr="00224CCB" w:rsidRDefault="00224CCB" w:rsidP="00224CCB">
      <w:pPr>
        <w:jc w:val="both"/>
        <w:rPr>
          <w:sz w:val="26"/>
          <w:szCs w:val="26"/>
          <w:bdr w:val="none" w:sz="0" w:space="0" w:color="auto" w:frame="1"/>
        </w:rPr>
      </w:pPr>
      <w:r w:rsidRPr="00224CCB">
        <w:rPr>
          <w:sz w:val="26"/>
          <w:szCs w:val="26"/>
          <w:bdr w:val="none" w:sz="0" w:space="0" w:color="auto" w:frame="1"/>
        </w:rPr>
        <w:t>Вариант 2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224CCB" w:rsidRPr="00224CCB" w:rsidTr="00CE06A6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Личная безопасность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Трудовые отношения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2. Причины, определяющие опасность:</w:t>
            </w:r>
          </w:p>
        </w:tc>
      </w:tr>
      <w:tr w:rsidR="00224CCB" w:rsidRPr="00224CCB" w:rsidTr="00CE06A6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Угроза для жизни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3. Действия во время грозы: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Сесть на корточки в ложбине, овраге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Укрыться на низкорослом участке леса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4. Действия при захвате заложников террористами: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 xml:space="preserve">Постарайтесь надавить на </w:t>
            </w:r>
            <w:r w:rsidRPr="00224CCB">
              <w:rPr>
                <w:sz w:val="26"/>
                <w:szCs w:val="26"/>
                <w:lang w:val="ru-RU"/>
              </w:rPr>
              <w:lastRenderedPageBreak/>
              <w:t>сознательность террористов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lastRenderedPageBreak/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При общении разговаривайте спокойным голосом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5. Первичные средства пожаротушения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Покрывало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Песок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6. Действия при пожарах: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прятаться под кровать, в шкафы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Не применять средства пожаротушения самостоятельно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7. Цель проведения асептики: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Исключение размножения микроорганизмов в ране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Уничтожение микроорганизмов в ране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8.Составляющие аптечки первой медицинской помощи: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Средства для перевязки ран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Средство при обмороке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9. Антисептические препараты: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Фурацилин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Хлоргикседин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10. Действия при землетрясении: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Подняться на верхний этаж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Укрыться в лифте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11.Перечень состояний, при которых оказывается первая помощь: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Повышение давления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Травмы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12. Степень ожога, характеризующееся омертвением верхних слоёв кожи: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3-я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4-я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13. Способы остановки кровотечения: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Пальцевое прижатие артерии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14. Первая помощь при воздействии электротоком: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Прекращение действия электротока</w:t>
            </w:r>
          </w:p>
        </w:tc>
      </w:tr>
      <w:tr w:rsidR="00224CCB" w:rsidRPr="00224CCB" w:rsidTr="00CE06A6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15. Первая помощь при отравлении алкоголем:</w:t>
            </w:r>
          </w:p>
        </w:tc>
      </w:tr>
      <w:tr w:rsidR="00224CCB" w:rsidRPr="00224CCB" w:rsidTr="00CE06A6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Промывание желудка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  <w:r w:rsidRPr="00224CCB">
              <w:rPr>
                <w:sz w:val="26"/>
                <w:szCs w:val="26"/>
                <w:lang w:val="ru-RU"/>
              </w:rPr>
              <w:t>Реанимационные мероприятия при остановке дыхания</w:t>
            </w:r>
          </w:p>
        </w:tc>
      </w:tr>
      <w:tr w:rsidR="00224CCB" w:rsidRPr="00224CCB" w:rsidTr="00CE06A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  <w:lang w:val="ru-RU"/>
              </w:rPr>
            </w:pP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</w:rPr>
        <w:lastRenderedPageBreak/>
        <w:t> </w:t>
      </w:r>
    </w:p>
    <w:p w:rsidR="00224CCB" w:rsidRPr="00224CCB" w:rsidRDefault="00224CCB" w:rsidP="00224CCB">
      <w:pPr>
        <w:jc w:val="both"/>
        <w:rPr>
          <w:sz w:val="26"/>
          <w:szCs w:val="26"/>
        </w:rPr>
      </w:pPr>
      <w:r w:rsidRPr="00224CCB">
        <w:rPr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900"/>
        <w:gridCol w:w="826"/>
        <w:gridCol w:w="938"/>
        <w:gridCol w:w="686"/>
        <w:gridCol w:w="922"/>
        <w:gridCol w:w="673"/>
        <w:gridCol w:w="1130"/>
        <w:gridCol w:w="554"/>
        <w:gridCol w:w="978"/>
        <w:gridCol w:w="683"/>
        <w:gridCol w:w="858"/>
      </w:tblGrid>
      <w:tr w:rsidR="00224CCB" w:rsidRPr="00224CCB" w:rsidTr="00CE06A6">
        <w:tc>
          <w:tcPr>
            <w:tcW w:w="50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6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224CCB" w:rsidRPr="00224CCB" w:rsidTr="00CE06A6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</w:tr>
      <w:tr w:rsidR="00224CCB" w:rsidRPr="00224CCB" w:rsidTr="00CE06A6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</w:t>
            </w:r>
          </w:p>
        </w:tc>
      </w:tr>
      <w:tr w:rsidR="00224CCB" w:rsidRPr="00224CCB" w:rsidTr="00CE06A6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Б,В,Г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Б,В,Г</w:t>
            </w:r>
          </w:p>
        </w:tc>
      </w:tr>
      <w:tr w:rsidR="00224CCB" w:rsidRPr="00224CCB" w:rsidTr="00CE06A6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Б,В,Г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</w:tr>
      <w:tr w:rsidR="00224CCB" w:rsidRPr="00224CCB" w:rsidTr="00CE06A6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А,Б,В,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А,Б,Г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Б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А,В,Г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</w:rPr>
      </w:pPr>
      <w:r w:rsidRPr="00224CCB">
        <w:rPr>
          <w:sz w:val="26"/>
          <w:szCs w:val="26"/>
          <w:bdr w:val="none" w:sz="0" w:space="0" w:color="auto" w:frame="1"/>
        </w:rPr>
        <w:t> </w:t>
      </w:r>
    </w:p>
    <w:p w:rsidR="00224CCB" w:rsidRPr="00224CCB" w:rsidRDefault="00224CCB" w:rsidP="00224CCB">
      <w:pPr>
        <w:jc w:val="both"/>
        <w:rPr>
          <w:rFonts w:eastAsia="DFKai-SB"/>
          <w:color w:val="000000"/>
          <w:sz w:val="26"/>
          <w:szCs w:val="26"/>
          <w:lang w:val="ru-RU"/>
        </w:rPr>
      </w:pPr>
      <w:r w:rsidRPr="00224CCB">
        <w:rPr>
          <w:rFonts w:eastAsia="DFKai-SB"/>
          <w:color w:val="000000"/>
          <w:sz w:val="26"/>
          <w:szCs w:val="26"/>
          <w:lang w:val="ru-RU"/>
        </w:rPr>
        <w:t>Шкала оценки образовательных достижений (тестов)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224CCB" w:rsidRPr="00224CCB" w:rsidTr="00CE06A6">
        <w:tc>
          <w:tcPr>
            <w:tcW w:w="3531" w:type="dxa"/>
            <w:vMerge w:val="restart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  <w:r w:rsidRPr="00224CCB">
              <w:rPr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  <w:r w:rsidRPr="00224CCB">
              <w:rPr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224CCB" w:rsidRPr="00224CCB" w:rsidTr="00CE06A6">
        <w:tc>
          <w:tcPr>
            <w:tcW w:w="3531" w:type="dxa"/>
            <w:vMerge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b/>
                <w:bCs/>
                <w:sz w:val="26"/>
                <w:szCs w:val="26"/>
              </w:rPr>
            </w:pPr>
            <w:r w:rsidRPr="00224CCB">
              <w:rPr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224CCB" w:rsidRPr="00224CCB" w:rsidTr="00CE06A6">
        <w:tc>
          <w:tcPr>
            <w:tcW w:w="3531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отлично</w:t>
            </w:r>
          </w:p>
        </w:tc>
      </w:tr>
      <w:tr w:rsidR="00224CCB" w:rsidRPr="00224CCB" w:rsidTr="00CE06A6">
        <w:tc>
          <w:tcPr>
            <w:tcW w:w="3531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хорошо</w:t>
            </w:r>
          </w:p>
        </w:tc>
      </w:tr>
      <w:tr w:rsidR="00224CCB" w:rsidRPr="00224CCB" w:rsidTr="00CE06A6">
        <w:tc>
          <w:tcPr>
            <w:tcW w:w="3531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удовлетворительно</w:t>
            </w:r>
          </w:p>
        </w:tc>
      </w:tr>
      <w:tr w:rsidR="00224CCB" w:rsidRPr="00224CCB" w:rsidTr="00CE06A6">
        <w:tc>
          <w:tcPr>
            <w:tcW w:w="3531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224CCB" w:rsidRPr="00224CCB" w:rsidRDefault="00224CCB" w:rsidP="00224CCB">
            <w:pPr>
              <w:jc w:val="both"/>
              <w:rPr>
                <w:sz w:val="26"/>
                <w:szCs w:val="26"/>
              </w:rPr>
            </w:pPr>
            <w:r w:rsidRPr="00224CCB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224CCB" w:rsidRPr="00224CCB" w:rsidRDefault="00224CCB" w:rsidP="00224CCB">
      <w:pPr>
        <w:jc w:val="both"/>
        <w:rPr>
          <w:sz w:val="26"/>
          <w:szCs w:val="26"/>
        </w:rPr>
      </w:pPr>
    </w:p>
    <w:p w:rsidR="00224CCB" w:rsidRPr="00224CCB" w:rsidRDefault="00224CCB" w:rsidP="00224CCB">
      <w:pPr>
        <w:jc w:val="both"/>
        <w:rPr>
          <w:b/>
          <w:sz w:val="26"/>
          <w:szCs w:val="26"/>
          <w:lang w:val="ru-RU"/>
        </w:rPr>
      </w:pPr>
      <w:r w:rsidRPr="00224CCB">
        <w:rPr>
          <w:b/>
          <w:sz w:val="26"/>
          <w:szCs w:val="26"/>
          <w:lang w:val="ru-RU"/>
        </w:rPr>
        <w:t>Вопросы для дифференцированного зачета по БЖ</w:t>
      </w:r>
    </w:p>
    <w:p w:rsidR="00224CCB" w:rsidRPr="00224CCB" w:rsidRDefault="00224CCB" w:rsidP="00224CCB">
      <w:pPr>
        <w:jc w:val="both"/>
        <w:rPr>
          <w:b/>
          <w:sz w:val="26"/>
          <w:szCs w:val="26"/>
        </w:rPr>
      </w:pPr>
      <w:r w:rsidRPr="00224CCB">
        <w:rPr>
          <w:b/>
          <w:sz w:val="26"/>
          <w:szCs w:val="26"/>
        </w:rPr>
        <w:t>I вариант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Предмет и задачи науки БЖ  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Понятие производственного риска и концепция приемлемого риска  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  <w:lang w:val="ru-RU"/>
        </w:rPr>
        <w:t xml:space="preserve">Понятие опасного и вредного производственного факторов. </w:t>
      </w:r>
      <w:r w:rsidRPr="00224CCB">
        <w:rPr>
          <w:sz w:val="26"/>
          <w:szCs w:val="26"/>
        </w:rPr>
        <w:t xml:space="preserve">Классификация ОВП  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Основные направления государственной политики в области охраны труда  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Нормативно-правовые акты в области охраны труда  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Федеральная служба по экологическому, технологическому и атомному надзору  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Федеральная служба по надзору в сфере защиты прав потребителей и благополучия человека  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Государственная экспертиза условий труда  </w:t>
      </w:r>
    </w:p>
    <w:p w:rsidR="00224CCB" w:rsidRPr="00224CCB" w:rsidRDefault="00224CCB" w:rsidP="00224CCB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Финансирование мероприятий по улучшению условий и охраны труда  </w:t>
      </w:r>
    </w:p>
    <w:p w:rsidR="00224CCB" w:rsidRPr="00224CCB" w:rsidRDefault="00224CCB" w:rsidP="00224CCB">
      <w:pPr>
        <w:jc w:val="both"/>
        <w:rPr>
          <w:b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sz w:val="26"/>
          <w:szCs w:val="26"/>
        </w:rPr>
      </w:pPr>
      <w:r w:rsidRPr="00224CCB">
        <w:rPr>
          <w:b/>
          <w:sz w:val="26"/>
          <w:szCs w:val="26"/>
        </w:rPr>
        <w:t>II вариант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Права и обязанности работника по обеспечению безопасности труда  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Обязанности и права работодателя по обеспечению безопасных условий труда  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Особенности охраны труда женщин  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Особенности охраны молодежи  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Служба охраны труда на предприятии  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Совместные комитеты (комиссии) по охране труда  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>Санитарно-бытовое обеспечение работающих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Организация и проведение медицинских осмотров работающих  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Обеспечение работников материалыми индивидуальной защиты  </w:t>
      </w:r>
    </w:p>
    <w:p w:rsidR="00224CCB" w:rsidRPr="00224CCB" w:rsidRDefault="00224CCB" w:rsidP="00224CCB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Виды  и содержание инструктажей по охране труда  </w:t>
      </w:r>
    </w:p>
    <w:p w:rsidR="00224CCB" w:rsidRPr="00224CCB" w:rsidRDefault="00224CCB" w:rsidP="00224CCB">
      <w:pPr>
        <w:jc w:val="both"/>
        <w:rPr>
          <w:b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sz w:val="26"/>
          <w:szCs w:val="26"/>
        </w:rPr>
      </w:pPr>
      <w:r w:rsidRPr="00224CCB">
        <w:rPr>
          <w:b/>
          <w:sz w:val="26"/>
          <w:szCs w:val="26"/>
        </w:rPr>
        <w:t>III вариант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Классификация несчастных случаев (по тяжести, массовости и обстоятельствам)  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Обязанности работника и работодателя при несчастном случае на производстве  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Расследование и учет легких НС на производстве  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lastRenderedPageBreak/>
        <w:t xml:space="preserve">Расследование и учет тяжелых, групповых НС и со смертельным исходом на производстве  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Методы анализа производственного травматизма  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Основные причины производственного травматизма  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Формирование и расходование средств на ОСС от НС и ПЗ  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224CCB" w:rsidRPr="00224CCB" w:rsidRDefault="00224CCB" w:rsidP="00224CCB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224CCB" w:rsidRPr="00224CCB" w:rsidRDefault="00224CCB" w:rsidP="00224CCB">
      <w:pPr>
        <w:jc w:val="both"/>
        <w:rPr>
          <w:b/>
          <w:sz w:val="26"/>
          <w:szCs w:val="26"/>
          <w:lang w:val="ru-RU"/>
        </w:rPr>
      </w:pPr>
    </w:p>
    <w:p w:rsidR="00224CCB" w:rsidRPr="00224CCB" w:rsidRDefault="00224CCB" w:rsidP="00224CCB">
      <w:pPr>
        <w:jc w:val="both"/>
        <w:rPr>
          <w:b/>
          <w:sz w:val="26"/>
          <w:szCs w:val="26"/>
        </w:rPr>
      </w:pPr>
      <w:r w:rsidRPr="00224CCB">
        <w:rPr>
          <w:b/>
          <w:sz w:val="26"/>
          <w:szCs w:val="26"/>
        </w:rPr>
        <w:t>IV вариант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Выплата морального ущерба работнику вследствие повреждения здоровья на производстве  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Гигиеническая оценка и Классификация условий труда по степени вредности  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  <w:lang w:val="ru-RU"/>
        </w:rPr>
        <w:t xml:space="preserve">Нормирование содержания вредных веществ в промышленной атмосфере.  </w:t>
      </w:r>
      <w:r w:rsidRPr="00224CCB">
        <w:rPr>
          <w:sz w:val="26"/>
          <w:szCs w:val="26"/>
        </w:rPr>
        <w:t xml:space="preserve">ПДК  вредных веществ в воздухе рабочей зоны  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Нормирование метеоусловий производственных помещений.  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Естественное освещение, его нормирование, расчет и контроль  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Искусственное освещение, его нормирование, расчет и контроль  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Основные материалы обеспечения электробезопасности на рабочих местах  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Шум как производственный фактор  </w:t>
      </w:r>
    </w:p>
    <w:p w:rsidR="00224CCB" w:rsidRPr="00224CCB" w:rsidRDefault="00224CCB" w:rsidP="00224CCB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Молниезащита зданий и сооружений  </w:t>
      </w:r>
    </w:p>
    <w:p w:rsidR="00224CCB" w:rsidRPr="00224CCB" w:rsidRDefault="00224CCB" w:rsidP="00224CCB">
      <w:pPr>
        <w:jc w:val="both"/>
        <w:rPr>
          <w:b/>
          <w:sz w:val="26"/>
          <w:szCs w:val="26"/>
        </w:rPr>
      </w:pPr>
    </w:p>
    <w:p w:rsidR="00224CCB" w:rsidRPr="00224CCB" w:rsidRDefault="00224CCB" w:rsidP="00224CCB">
      <w:pPr>
        <w:jc w:val="both"/>
        <w:rPr>
          <w:b/>
          <w:sz w:val="26"/>
          <w:szCs w:val="26"/>
        </w:rPr>
      </w:pPr>
      <w:r w:rsidRPr="00224CCB">
        <w:rPr>
          <w:b/>
          <w:sz w:val="26"/>
          <w:szCs w:val="26"/>
        </w:rPr>
        <w:t>V вариант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Статическое электричество и методы борьбы с ним  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Основные принципы (способы) тушения пожаров  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Порошковые огнетушители, их характеристика и область применения  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Углекислотные огнетушители, их характеристика и область применения  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Стационарные  установки пожаротушения, их характеристика  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</w:rPr>
        <w:t xml:space="preserve">Пожарные извещатели, их характеристика  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Основные характеристики взрыво- и пожароопасности веществ и материалов  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Классификация помещений по взрыво- и пожаробезопасности 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224CCB">
        <w:rPr>
          <w:sz w:val="26"/>
          <w:szCs w:val="26"/>
          <w:lang w:val="ru-RU"/>
        </w:rPr>
        <w:t xml:space="preserve">Воздействие электрического тока на организм человека. </w:t>
      </w:r>
      <w:r w:rsidRPr="00224CCB">
        <w:rPr>
          <w:sz w:val="26"/>
          <w:szCs w:val="26"/>
        </w:rPr>
        <w:t>Виды электротравм</w:t>
      </w:r>
    </w:p>
    <w:p w:rsidR="00224CCB" w:rsidRPr="00224CCB" w:rsidRDefault="00224CCB" w:rsidP="00224CCB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sz w:val="26"/>
          <w:szCs w:val="26"/>
          <w:lang w:val="ru-RU"/>
        </w:rPr>
        <w:t xml:space="preserve">Реанимационные мероприятия: техника проведения  </w:t>
      </w:r>
    </w:p>
    <w:p w:rsidR="00224CCB" w:rsidRPr="00224CCB" w:rsidRDefault="00224CCB" w:rsidP="00224CCB">
      <w:pPr>
        <w:pStyle w:val="a7"/>
        <w:widowControl/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</w:p>
    <w:p w:rsidR="00224CCB" w:rsidRPr="00224CCB" w:rsidRDefault="00224CCB" w:rsidP="00224CCB">
      <w:pPr>
        <w:pStyle w:val="a7"/>
        <w:widowControl/>
        <w:autoSpaceDE/>
        <w:autoSpaceDN/>
        <w:ind w:left="0" w:firstLine="0"/>
        <w:contextualSpacing/>
        <w:jc w:val="both"/>
        <w:rPr>
          <w:sz w:val="26"/>
          <w:szCs w:val="26"/>
          <w:lang w:val="ru-RU"/>
        </w:rPr>
      </w:pPr>
      <w:r w:rsidRPr="00224CCB">
        <w:rPr>
          <w:rFonts w:eastAsia="Calibri"/>
          <w:b/>
          <w:sz w:val="26"/>
          <w:szCs w:val="26"/>
          <w:lang w:val="ru-RU" w:eastAsia="ru-RU"/>
        </w:rPr>
        <w:t>Критерии оценки письменных ответов дифференцированного зачета</w:t>
      </w: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8708"/>
      </w:tblGrid>
      <w:tr w:rsidR="00224CCB" w:rsidRPr="00224CCB" w:rsidTr="00CE06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224CCB" w:rsidRPr="00224CCB" w:rsidTr="00CE06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224CCB">
              <w:rPr>
                <w:rFonts w:eastAsia="Calibri"/>
                <w:sz w:val="26"/>
                <w:szCs w:val="26"/>
                <w:lang w:val="ru-RU"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224CCB" w:rsidRPr="00224CCB" w:rsidTr="00CE06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224CCB">
              <w:rPr>
                <w:rFonts w:eastAsia="Calibri"/>
                <w:sz w:val="26"/>
                <w:szCs w:val="26"/>
                <w:lang w:val="ru-RU"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224CCB" w:rsidRPr="00224CCB" w:rsidTr="00CE06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224CC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224CCB" w:rsidRPr="00224CCB" w:rsidTr="00CE06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sz w:val="26"/>
                <w:szCs w:val="26"/>
                <w:lang w:eastAsia="ru-RU"/>
              </w:rPr>
              <w:lastRenderedPageBreak/>
              <w:t>«2»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224CCB">
              <w:rPr>
                <w:rFonts w:eastAsia="Calibri"/>
                <w:sz w:val="26"/>
                <w:szCs w:val="26"/>
                <w:lang w:val="ru-RU"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24CCB" w:rsidRPr="00224CCB" w:rsidRDefault="00224CCB" w:rsidP="00224CCB">
      <w:pPr>
        <w:rPr>
          <w:sz w:val="26"/>
          <w:szCs w:val="26"/>
          <w:lang w:val="ru-RU"/>
        </w:rPr>
      </w:pPr>
    </w:p>
    <w:p w:rsidR="00224CCB" w:rsidRPr="00224CCB" w:rsidRDefault="00224CCB" w:rsidP="00224CCB">
      <w:pPr>
        <w:keepNext/>
        <w:keepLines/>
        <w:suppressLineNumbers/>
        <w:suppressAutoHyphens/>
        <w:jc w:val="both"/>
        <w:rPr>
          <w:rFonts w:eastAsia="Calibri"/>
          <w:b/>
          <w:sz w:val="26"/>
          <w:szCs w:val="26"/>
          <w:lang w:eastAsia="ru-RU"/>
        </w:rPr>
      </w:pPr>
      <w:r w:rsidRPr="00224CCB">
        <w:rPr>
          <w:rFonts w:eastAsia="Calibri"/>
          <w:b/>
          <w:sz w:val="26"/>
          <w:szCs w:val="26"/>
          <w:lang w:eastAsia="ru-RU"/>
        </w:rPr>
        <w:t xml:space="preserve">Критерии оценки </w:t>
      </w:r>
      <w:r w:rsidRPr="00224CCB">
        <w:rPr>
          <w:rFonts w:eastAsia="Calibri"/>
          <w:b/>
          <w:bCs/>
          <w:sz w:val="26"/>
          <w:szCs w:val="26"/>
          <w:lang w:eastAsia="ru-RU"/>
        </w:rPr>
        <w:t>устных ответов</w:t>
      </w:r>
    </w:p>
    <w:p w:rsidR="00224CCB" w:rsidRPr="00224CCB" w:rsidRDefault="00224CCB" w:rsidP="00224CCB">
      <w:pPr>
        <w:rPr>
          <w:sz w:val="26"/>
          <w:szCs w:val="26"/>
          <w:lang w:val="ru-RU"/>
        </w:rPr>
      </w:pPr>
    </w:p>
    <w:tbl>
      <w:tblPr>
        <w:tblpPr w:leftFromText="180" w:rightFromText="180" w:vertAnchor="text" w:horzAnchor="margin" w:tblpY="-3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9040"/>
      </w:tblGrid>
      <w:tr w:rsidR="00224CCB" w:rsidRPr="00224CCB" w:rsidTr="00CE06A6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224CCB" w:rsidRPr="00224CCB" w:rsidTr="00CE06A6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224CCB">
              <w:rPr>
                <w:rFonts w:eastAsia="Calibri"/>
                <w:sz w:val="26"/>
                <w:szCs w:val="26"/>
                <w:lang w:val="ru-RU"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224CCB" w:rsidRPr="00224CCB" w:rsidTr="00CE06A6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224CCB">
              <w:rPr>
                <w:rFonts w:eastAsia="Calibri"/>
                <w:sz w:val="26"/>
                <w:szCs w:val="26"/>
                <w:lang w:eastAsia="ru-RU"/>
              </w:rPr>
              <w:t> </w:t>
            </w:r>
            <w:r w:rsidRPr="00224CCB">
              <w:rPr>
                <w:rFonts w:eastAsia="Calibri"/>
                <w:sz w:val="26"/>
                <w:szCs w:val="26"/>
                <w:lang w:val="ru-RU"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224CCB" w:rsidRPr="00224CCB" w:rsidTr="00CE06A6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224CC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224CCB" w:rsidRPr="00224CCB" w:rsidTr="00CE06A6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224CCB">
              <w:rPr>
                <w:rFonts w:eastAsia="Calibri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224CC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224CCB">
              <w:rPr>
                <w:rFonts w:eastAsia="Calibri"/>
                <w:sz w:val="26"/>
                <w:szCs w:val="26"/>
                <w:lang w:val="ru-RU"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224CCB" w:rsidRPr="00224CCB" w:rsidRDefault="00224CCB" w:rsidP="00224CCB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</w:p>
        </w:tc>
      </w:tr>
    </w:tbl>
    <w:p w:rsidR="00224CCB" w:rsidRPr="00224CCB" w:rsidRDefault="00224CCB" w:rsidP="00224CCB">
      <w:pPr>
        <w:rPr>
          <w:sz w:val="26"/>
          <w:szCs w:val="26"/>
          <w:lang w:val="ru-RU"/>
        </w:rPr>
      </w:pPr>
    </w:p>
    <w:p w:rsidR="00224CCB" w:rsidRPr="00224CCB" w:rsidRDefault="00224CCB" w:rsidP="00224CCB">
      <w:pPr>
        <w:shd w:val="clear" w:color="auto" w:fill="FFFFFF"/>
        <w:adjustRightInd w:val="0"/>
        <w:jc w:val="both"/>
        <w:rPr>
          <w:b/>
          <w:bCs/>
          <w:sz w:val="26"/>
          <w:szCs w:val="26"/>
          <w:u w:val="single"/>
          <w:lang w:val="ru-RU" w:eastAsia="ru-RU"/>
        </w:rPr>
      </w:pPr>
      <w:r w:rsidRPr="00224CCB">
        <w:rPr>
          <w:b/>
          <w:bCs/>
          <w:sz w:val="26"/>
          <w:szCs w:val="26"/>
          <w:u w:val="single"/>
          <w:lang w:val="ru-RU" w:eastAsia="ru-RU"/>
        </w:rPr>
        <w:t>Решение ситуационных задач:</w:t>
      </w:r>
    </w:p>
    <w:p w:rsidR="00224CCB" w:rsidRPr="00224CCB" w:rsidRDefault="00224CCB" w:rsidP="00224CCB">
      <w:pPr>
        <w:shd w:val="clear" w:color="auto" w:fill="FFFFFF"/>
        <w:adjustRightInd w:val="0"/>
        <w:jc w:val="both"/>
        <w:rPr>
          <w:sz w:val="26"/>
          <w:szCs w:val="26"/>
          <w:lang w:val="ru-RU" w:eastAsia="ru-RU"/>
        </w:rPr>
      </w:pPr>
      <w:r w:rsidRPr="00224CCB">
        <w:rPr>
          <w:sz w:val="26"/>
          <w:szCs w:val="26"/>
          <w:lang w:val="ru-RU"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224CCB" w:rsidRPr="00224CCB" w:rsidRDefault="00224CCB" w:rsidP="00224CCB">
      <w:pPr>
        <w:shd w:val="clear" w:color="auto" w:fill="FFFFFF"/>
        <w:adjustRightInd w:val="0"/>
        <w:jc w:val="both"/>
        <w:rPr>
          <w:sz w:val="26"/>
          <w:szCs w:val="26"/>
          <w:lang w:val="ru-RU" w:eastAsia="ru-RU"/>
        </w:rPr>
      </w:pPr>
      <w:r w:rsidRPr="00224CCB">
        <w:rPr>
          <w:sz w:val="26"/>
          <w:szCs w:val="26"/>
          <w:lang w:val="ru-RU" w:eastAsia="ru-RU"/>
        </w:rPr>
        <w:t>2. Подумайте и сделайте предварительный вывод, какие решения задачи возможны.</w:t>
      </w:r>
    </w:p>
    <w:p w:rsidR="00224CCB" w:rsidRPr="00224CCB" w:rsidRDefault="00224CCB" w:rsidP="00224CCB">
      <w:pPr>
        <w:shd w:val="clear" w:color="auto" w:fill="FFFFFF"/>
        <w:adjustRightInd w:val="0"/>
        <w:jc w:val="both"/>
        <w:rPr>
          <w:sz w:val="26"/>
          <w:szCs w:val="26"/>
          <w:lang w:val="ru-RU" w:eastAsia="ru-RU"/>
        </w:rPr>
      </w:pPr>
      <w:r w:rsidRPr="00224CCB">
        <w:rPr>
          <w:sz w:val="26"/>
          <w:szCs w:val="26"/>
          <w:lang w:val="ru-RU" w:eastAsia="ru-RU"/>
        </w:rPr>
        <w:t>3. Прочтите данные задачи, изучите объективные данные, объедините все полученные материалы.</w:t>
      </w:r>
    </w:p>
    <w:p w:rsidR="00224CCB" w:rsidRPr="00224CCB" w:rsidRDefault="00224CCB" w:rsidP="00224CCB">
      <w:pPr>
        <w:shd w:val="clear" w:color="auto" w:fill="FFFFFF"/>
        <w:adjustRightInd w:val="0"/>
        <w:jc w:val="both"/>
        <w:rPr>
          <w:sz w:val="26"/>
          <w:szCs w:val="26"/>
          <w:lang w:val="ru-RU" w:eastAsia="ru-RU"/>
        </w:rPr>
      </w:pPr>
      <w:r w:rsidRPr="00224CCB">
        <w:rPr>
          <w:sz w:val="26"/>
          <w:szCs w:val="26"/>
          <w:lang w:val="ru-RU" w:eastAsia="ru-RU"/>
        </w:rPr>
        <w:t>4. Сделайте предварительные выводы и примите решение.</w:t>
      </w:r>
    </w:p>
    <w:p w:rsidR="00224CCB" w:rsidRPr="00224CCB" w:rsidRDefault="00224CCB" w:rsidP="00224CCB">
      <w:pPr>
        <w:shd w:val="clear" w:color="auto" w:fill="FFFFFF"/>
        <w:adjustRightInd w:val="0"/>
        <w:jc w:val="both"/>
        <w:rPr>
          <w:sz w:val="26"/>
          <w:szCs w:val="26"/>
          <w:lang w:val="ru-RU" w:eastAsia="ru-RU"/>
        </w:rPr>
      </w:pPr>
      <w:r w:rsidRPr="00224CCB">
        <w:rPr>
          <w:sz w:val="26"/>
          <w:szCs w:val="26"/>
          <w:lang w:val="ru-RU"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224CCB" w:rsidRPr="00224CCB" w:rsidRDefault="00224CCB" w:rsidP="00224CCB">
      <w:pPr>
        <w:shd w:val="clear" w:color="auto" w:fill="FFFFFF"/>
        <w:adjustRightInd w:val="0"/>
        <w:jc w:val="both"/>
        <w:rPr>
          <w:sz w:val="26"/>
          <w:szCs w:val="26"/>
          <w:lang w:val="ru-RU" w:eastAsia="ru-RU"/>
        </w:rPr>
      </w:pPr>
      <w:r w:rsidRPr="00224CCB">
        <w:rPr>
          <w:sz w:val="26"/>
          <w:szCs w:val="26"/>
          <w:lang w:val="ru-RU" w:eastAsia="ru-RU"/>
        </w:rPr>
        <w:t>6. С учетом ситуации, описанной в условии задачи, ответьте на все пункты задания.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lastRenderedPageBreak/>
        <w:t>Задание №</w:t>
      </w:r>
      <w:r w:rsidRPr="00224CCB">
        <w:rPr>
          <w:i/>
          <w:iCs/>
          <w:color w:val="000000"/>
          <w:sz w:val="26"/>
          <w:szCs w:val="26"/>
          <w:lang w:eastAsia="ru-RU"/>
        </w:rPr>
        <w:t> </w:t>
      </w:r>
      <w:r w:rsidRPr="00224CCB">
        <w:rPr>
          <w:color w:val="000000"/>
          <w:sz w:val="26"/>
          <w:szCs w:val="26"/>
          <w:lang w:val="ru-RU" w:eastAsia="ru-RU"/>
        </w:rPr>
        <w:t>1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вас захватили в заложники:</w:t>
      </w:r>
    </w:p>
    <w:p w:rsidR="00224CCB" w:rsidRPr="00224CCB" w:rsidRDefault="00224CCB" w:rsidP="00224CCB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 привлекайте к себе внимание преступников (не смотрите им в глаза и не задавайте вопросов);</w:t>
      </w:r>
    </w:p>
    <w:p w:rsidR="00224CCB" w:rsidRPr="00224CCB" w:rsidRDefault="00224CCB" w:rsidP="00224CCB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на любое свое действие спрашивайте разрешение;</w:t>
      </w:r>
    </w:p>
    <w:p w:rsidR="00224CCB" w:rsidRPr="00224CCB" w:rsidRDefault="00224CCB" w:rsidP="00224CCB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224CCB" w:rsidRPr="00224CCB" w:rsidRDefault="00224CCB" w:rsidP="00224CCB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проведении операции по освобождению ложитесь на пол и не поднимайтесь до команды;</w:t>
      </w:r>
    </w:p>
    <w:p w:rsidR="00224CCB" w:rsidRPr="00224CCB" w:rsidRDefault="00224CCB" w:rsidP="00224CCB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применении слезоточивого газа дышите через влажную ткань и часто моргайте;</w:t>
      </w:r>
    </w:p>
    <w:p w:rsidR="00224CCB" w:rsidRPr="00224CCB" w:rsidRDefault="00224CCB" w:rsidP="00224CCB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выходите из помещения (транспортного средства) после команды и как можно быстрее.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Задание № 2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224CCB">
        <w:rPr>
          <w:b/>
          <w:bCs/>
          <w:color w:val="000000"/>
          <w:sz w:val="26"/>
          <w:szCs w:val="26"/>
          <w:lang w:val="ru-RU" w:eastAsia="ru-RU"/>
        </w:rPr>
        <w:br/>
        <w:t>ности.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 включить радио (телевизор) и прослушать сообщение;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 закрыть окна и двери, провести герметизацию помещения;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 защитить продукты питания и сделать запас воды;</w:t>
      </w:r>
    </w:p>
    <w:p w:rsidR="00224CCB" w:rsidRPr="00224CCB" w:rsidRDefault="00224CCB" w:rsidP="00224CCB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провести йодную профилактику;</w:t>
      </w:r>
    </w:p>
    <w:p w:rsidR="00224CCB" w:rsidRPr="00224CCB" w:rsidRDefault="00224CCB" w:rsidP="00224CCB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дальнейших указаний.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получении распоряжения на эвакуацию:</w:t>
      </w:r>
    </w:p>
    <w:p w:rsidR="00224CCB" w:rsidRPr="00224CCB" w:rsidRDefault="00224CCB" w:rsidP="00224CCB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освободить от содержимого холодильник, вынести скоропортящиеся продукты и мусор;</w:t>
      </w:r>
    </w:p>
    <w:p w:rsidR="00224CCB" w:rsidRPr="00224CCB" w:rsidRDefault="00224CCB" w:rsidP="00224CCB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выключить газ, электричество, погасить огонь в печи;</w:t>
      </w:r>
    </w:p>
    <w:p w:rsidR="00224CCB" w:rsidRPr="00224CCB" w:rsidRDefault="00224CCB" w:rsidP="00224CCB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надеть средства индивидуальной защиты, взять необходимые вещи, документы и продукты питания;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 следовать на сборный эвакопункт.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Задание № 3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Действия в случае аварии на химически опасном объекте:</w:t>
      </w:r>
    </w:p>
    <w:p w:rsidR="00224CCB" w:rsidRPr="00224CCB" w:rsidRDefault="00224CCB" w:rsidP="00224CCB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включить радио (телевизор) и выслушать сообщение;</w:t>
      </w:r>
    </w:p>
    <w:p w:rsidR="00224CCB" w:rsidRPr="00224CCB" w:rsidRDefault="00224CCB" w:rsidP="00224CCB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надеть средства защиты органов дыхания и кожи;</w:t>
      </w:r>
    </w:p>
    <w:p w:rsidR="00224CCB" w:rsidRPr="00224CCB" w:rsidRDefault="00224CCB" w:rsidP="00224CCB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закрыть окна и форточки;</w:t>
      </w:r>
    </w:p>
    <w:p w:rsidR="00224CCB" w:rsidRPr="00224CCB" w:rsidRDefault="00224CCB" w:rsidP="00224CCB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печи;</w:t>
      </w:r>
    </w:p>
    <w:p w:rsidR="00224CCB" w:rsidRPr="00224CCB" w:rsidRDefault="00224CCB" w:rsidP="00224CCB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взять документы, необходимые вещи и продукты;</w:t>
      </w:r>
    </w:p>
    <w:p w:rsidR="00224CCB" w:rsidRPr="00224CCB" w:rsidRDefault="00224CCB" w:rsidP="00224CCB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укрыться в ближайшем убежище или покинуть район аварии.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отсутствии средств защиты и убежища:</w:t>
      </w:r>
    </w:p>
    <w:p w:rsidR="00224CCB" w:rsidRPr="00224CCB" w:rsidRDefault="00224CCB" w:rsidP="00224CCB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lastRenderedPageBreak/>
        <w:t>закрыть окна и двери;</w:t>
      </w:r>
    </w:p>
    <w:p w:rsidR="00224CCB" w:rsidRPr="00224CCB" w:rsidRDefault="00224CCB" w:rsidP="00224CCB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зашторить входные двери плотной тканью;</w:t>
      </w:r>
    </w:p>
    <w:p w:rsidR="00224CCB" w:rsidRPr="00224CCB" w:rsidRDefault="00224CCB" w:rsidP="00224CCB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провести герметизацию жилища;</w:t>
      </w:r>
    </w:p>
    <w:p w:rsidR="00224CCB" w:rsidRPr="00224CCB" w:rsidRDefault="00224CCB" w:rsidP="00224CCB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указаний.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224CCB" w:rsidRPr="00224CCB" w:rsidRDefault="00224CCB" w:rsidP="00224CCB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224CCB" w:rsidRPr="00224CCB" w:rsidRDefault="00224CCB" w:rsidP="00224CCB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Попав в зону лесного пожара, следует:</w:t>
      </w:r>
    </w:p>
    <w:p w:rsidR="00224CCB" w:rsidRPr="00224CCB" w:rsidRDefault="00224CCB" w:rsidP="00224CC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определить направление ветра и распространения огня;</w:t>
      </w:r>
    </w:p>
    <w:p w:rsidR="00224CCB" w:rsidRPr="00224CCB" w:rsidRDefault="00224CCB" w:rsidP="00224CC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224CCB" w:rsidRPr="00224CCB" w:rsidRDefault="00224CCB" w:rsidP="00224CC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идти, пригибаясь к земле и не стараясь обогнать пожар;</w:t>
      </w:r>
    </w:p>
    <w:p w:rsidR="00224CCB" w:rsidRPr="00224CCB" w:rsidRDefault="00224CCB" w:rsidP="00224CC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 xml:space="preserve">если поблизости есть водоем, окунуться в него или, смочив одежду, накрыть ею голову и верхнюю </w:t>
      </w:r>
      <w:r w:rsidRPr="00224CCB">
        <w:rPr>
          <w:color w:val="000000"/>
          <w:sz w:val="26"/>
          <w:szCs w:val="26"/>
          <w:lang w:eastAsia="ru-RU"/>
        </w:rPr>
        <w:t>часть тела;</w:t>
      </w:r>
    </w:p>
    <w:p w:rsidR="00224CCB" w:rsidRPr="00224CCB" w:rsidRDefault="00224CCB" w:rsidP="00224CC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выйдя из опасной зоны, сообщить о пожаре в пожарную охрану.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224CCB" w:rsidRPr="00224CCB" w:rsidRDefault="00224CCB" w:rsidP="00224CCB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По системе оповещения РСЧС получен сигнал о приближении урагана.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 при угрозе и во время урагана.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Получив информацию об угрозе урагана, необходимо: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подготовить запас продуктов питания, питьевой воды, фонари, свечи, медикаменты и другое необходимое имущество;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> № 6</w:t>
      </w:r>
    </w:p>
    <w:p w:rsidR="00224CCB" w:rsidRPr="00224CCB" w:rsidRDefault="00224CCB" w:rsidP="00224CCB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</w:t>
      </w:r>
      <w:r w:rsidRPr="00224CCB">
        <w:rPr>
          <w:color w:val="000000"/>
          <w:sz w:val="26"/>
          <w:szCs w:val="26"/>
          <w:lang w:eastAsia="ru-RU"/>
        </w:rPr>
        <w:t> </w:t>
      </w:r>
      <w:r w:rsidRPr="00224CCB">
        <w:rPr>
          <w:i/>
          <w:iCs/>
          <w:color w:val="000000"/>
          <w:sz w:val="26"/>
          <w:szCs w:val="26"/>
          <w:lang w:val="ru-RU" w:eastAsia="ru-RU"/>
        </w:rPr>
        <w:t>в</w:t>
      </w:r>
      <w:r w:rsidRPr="00224CCB">
        <w:rPr>
          <w:i/>
          <w:iCs/>
          <w:color w:val="000000"/>
          <w:sz w:val="26"/>
          <w:szCs w:val="26"/>
          <w:lang w:eastAsia="ru-RU"/>
        </w:rPr>
        <w:t> </w:t>
      </w:r>
      <w:r w:rsidRPr="00224CCB">
        <w:rPr>
          <w:color w:val="000000"/>
          <w:sz w:val="26"/>
          <w:szCs w:val="26"/>
          <w:lang w:val="ru-RU" w:eastAsia="ru-RU"/>
        </w:rPr>
        <w:t>безопасный район.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 xml:space="preserve"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</w:t>
      </w:r>
      <w:r w:rsidRPr="00224CCB">
        <w:rPr>
          <w:color w:val="000000"/>
          <w:sz w:val="26"/>
          <w:szCs w:val="26"/>
          <w:lang w:val="ru-RU" w:eastAsia="ru-RU"/>
        </w:rPr>
        <w:lastRenderedPageBreak/>
        <w:t>катера, плоты из досок, бревен и других материалов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224CCB" w:rsidRPr="00224CCB" w:rsidRDefault="00224CCB" w:rsidP="00224CCB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224CCB" w:rsidRPr="00224CCB" w:rsidRDefault="00224CCB" w:rsidP="00224CCB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заблаговременном оповещении о землетрясении следует:</w:t>
      </w:r>
    </w:p>
    <w:p w:rsidR="00224CCB" w:rsidRPr="00224CCB" w:rsidRDefault="00224CCB" w:rsidP="00224CCB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включить телевизор (радио) и выслушать сообщение;</w:t>
      </w:r>
    </w:p>
    <w:p w:rsidR="00224CCB" w:rsidRPr="00224CCB" w:rsidRDefault="00224CCB" w:rsidP="00224CCB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закрепить мебель, тяжелые вещи переместить на пол;</w:t>
      </w:r>
    </w:p>
    <w:p w:rsidR="00224CCB" w:rsidRPr="00224CCB" w:rsidRDefault="00224CCB" w:rsidP="00224CCB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печах;</w:t>
      </w:r>
    </w:p>
    <w:p w:rsidR="00224CCB" w:rsidRPr="00224CCB" w:rsidRDefault="00224CCB" w:rsidP="00224CCB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взять документы, необходимые вещи и следовать в указанное место.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углы, образованные этими стенами, а также места под прочными столами и рядом с кроватями.-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> № 8</w:t>
      </w:r>
    </w:p>
    <w:p w:rsidR="00224CCB" w:rsidRPr="00224CCB" w:rsidRDefault="00224CCB" w:rsidP="00224CCB">
      <w:pPr>
        <w:widowControl/>
        <w:numPr>
          <w:ilvl w:val="0"/>
          <w:numId w:val="28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Во время дохода в лес за грибами или ягодами вы отстали от группы и заблудились.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во время похода за грибами или ягодами вы отстали от группы, следует:</w:t>
      </w:r>
    </w:p>
    <w:p w:rsidR="00224CCB" w:rsidRPr="00224CCB" w:rsidRDefault="00224CCB" w:rsidP="00224CCB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попытаться догнать группу;</w:t>
      </w:r>
    </w:p>
    <w:p w:rsidR="00224CCB" w:rsidRPr="00224CCB" w:rsidRDefault="00224CCB" w:rsidP="00224CCB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попытаться привлечь внимание товарищей криками;</w:t>
      </w:r>
    </w:p>
    <w:p w:rsidR="00224CCB" w:rsidRPr="00224CCB" w:rsidRDefault="00224CCB" w:rsidP="00224CCB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остановиться и ждать, когда за вами вернутся;</w:t>
      </w:r>
    </w:p>
    <w:p w:rsidR="00224CCB" w:rsidRPr="00224CCB" w:rsidRDefault="00224CCB" w:rsidP="00224CCB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> № 9</w:t>
      </w:r>
    </w:p>
    <w:p w:rsidR="00224CCB" w:rsidRPr="00224CCB" w:rsidRDefault="00224CCB" w:rsidP="00224CCB">
      <w:pPr>
        <w:widowControl/>
        <w:numPr>
          <w:ilvl w:val="0"/>
          <w:numId w:val="3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отдыха на природе вы решили искупаться в незнакомом водоеме.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 по обеспечению личной безопасности во время купания.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купании в открытых водоемах в целях безопасности запрещается:</w:t>
      </w:r>
    </w:p>
    <w:p w:rsidR="00224CCB" w:rsidRPr="00224CCB" w:rsidRDefault="00224CCB" w:rsidP="00224CCB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купаться в местах, где установлены щиты с надписью«Купаться запрещено»;</w:t>
      </w:r>
    </w:p>
    <w:p w:rsidR="00224CCB" w:rsidRPr="00224CCB" w:rsidRDefault="00224CCB" w:rsidP="00224CCB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заплывать за буйки;</w:t>
      </w:r>
    </w:p>
    <w:p w:rsidR="00224CCB" w:rsidRPr="00224CCB" w:rsidRDefault="00224CCB" w:rsidP="00224CCB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подплывать к судам, лодкам, плотам и другим плавсредствам;</w:t>
      </w:r>
    </w:p>
    <w:p w:rsidR="00224CCB" w:rsidRPr="00224CCB" w:rsidRDefault="00224CCB" w:rsidP="00224CCB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224CCB" w:rsidRPr="00224CCB" w:rsidRDefault="00224CCB" w:rsidP="00224CCB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купаться в нетрезвом виде;</w:t>
      </w:r>
    </w:p>
    <w:p w:rsidR="00224CCB" w:rsidRPr="00224CCB" w:rsidRDefault="00224CCB" w:rsidP="00224CCB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устраивать на воде игры, связанные с нырянием и захватом друг друга;</w:t>
      </w:r>
    </w:p>
    <w:p w:rsidR="00224CCB" w:rsidRPr="00224CCB" w:rsidRDefault="00224CCB" w:rsidP="00224CCB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плавать на досках, лежаках, бревнах, надувных матрасах и камерах;</w:t>
      </w:r>
    </w:p>
    <w:p w:rsidR="00224CCB" w:rsidRPr="00224CCB" w:rsidRDefault="00224CCB" w:rsidP="00224CCB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подавать крики ложной тревоги;</w:t>
      </w:r>
    </w:p>
    <w:p w:rsidR="00224CCB" w:rsidRPr="00224CCB" w:rsidRDefault="00224CCB" w:rsidP="00224CCB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приводить с собой собак и других животных.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 xml:space="preserve">Необходимо уметь не только плавать, но и отдыхать на воде. Наиболее известны </w:t>
      </w:r>
      <w:r w:rsidRPr="00224CCB">
        <w:rPr>
          <w:color w:val="000000"/>
          <w:sz w:val="26"/>
          <w:szCs w:val="26"/>
          <w:lang w:val="ru-RU" w:eastAsia="ru-RU"/>
        </w:rPr>
        <w:lastRenderedPageBreak/>
        <w:t>следующие способы отдыха:</w:t>
      </w:r>
    </w:p>
    <w:p w:rsidR="00224CCB" w:rsidRPr="00224CCB" w:rsidRDefault="00224CCB" w:rsidP="00224CCB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лечь на воду спиной, расправив руки и ноги, расслабиться и, помогая себе удержаться в таком</w:t>
      </w:r>
      <w:r w:rsidRPr="00224CCB">
        <w:rPr>
          <w:color w:val="000000"/>
          <w:sz w:val="26"/>
          <w:szCs w:val="26"/>
          <w:lang w:val="ru-RU" w:eastAsia="ru-RU"/>
        </w:rPr>
        <w:br/>
        <w:t>положении, сделать вдох, а затем после паузы — медленный выдох;</w:t>
      </w:r>
    </w:p>
    <w:p w:rsidR="00224CCB" w:rsidRPr="00224CCB" w:rsidRDefault="00224CCB" w:rsidP="00224CCB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 № 10</w:t>
      </w:r>
    </w:p>
    <w:p w:rsidR="00224CCB" w:rsidRPr="00224CCB" w:rsidRDefault="00224CCB" w:rsidP="00224CCB">
      <w:pPr>
        <w:widowControl/>
        <w:numPr>
          <w:ilvl w:val="0"/>
          <w:numId w:val="3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отдыха на природе вас застала гроза.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во время отдыха на природе вас застала гроза, следует:</w:t>
      </w:r>
    </w:p>
    <w:p w:rsidR="00224CCB" w:rsidRPr="00224CCB" w:rsidRDefault="00224CCB" w:rsidP="00224CCB">
      <w:pPr>
        <w:widowControl/>
        <w:numPr>
          <w:ilvl w:val="0"/>
          <w:numId w:val="3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отойти подальше от высоких предметов (отдельно стоящих деревьев, вышек, опор);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находясь на возвышении (холм, сопка, скала), спуститься вниз;</w:t>
      </w:r>
    </w:p>
    <w:p w:rsidR="00224CCB" w:rsidRPr="00224CCB" w:rsidRDefault="00224CCB" w:rsidP="00224CCB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 укрываться в камнях и скалах;</w:t>
      </w:r>
    </w:p>
    <w:p w:rsidR="00224CCB" w:rsidRPr="00224CCB" w:rsidRDefault="00224CCB" w:rsidP="00224CCB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постараться разместиться на сухом месте (колода, пень) и убрать ноги с земли;</w:t>
      </w:r>
    </w:p>
    <w:p w:rsidR="00224CCB" w:rsidRPr="00224CCB" w:rsidRDefault="00224CCB" w:rsidP="00224CCB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отойти подальше от воды (река, озеро, пруд);</w:t>
      </w:r>
    </w:p>
    <w:p w:rsidR="00224CCB" w:rsidRPr="00224CCB" w:rsidRDefault="00224CCB" w:rsidP="00224CCB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можно укрыться в машине (ее металлический корпус защитит вас).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224CCB" w:rsidRPr="00224CCB" w:rsidRDefault="00224CCB" w:rsidP="00224CCB">
      <w:pPr>
        <w:widowControl/>
        <w:numPr>
          <w:ilvl w:val="0"/>
          <w:numId w:val="3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улице на вас напала собака.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 случае нападения собаки следует: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224CCB" w:rsidRPr="00224CCB" w:rsidRDefault="00224CCB" w:rsidP="00224CCB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 делая резких движений, позвать хозяина (если он находится недалеко);</w:t>
      </w:r>
    </w:p>
    <w:p w:rsidR="00224CCB" w:rsidRPr="00224CCB" w:rsidRDefault="00224CCB" w:rsidP="00224CCB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рядом никого нет, медленно уходить от собаки, не ускоряя движение.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Нельзя кричать, махать руками, бросать палки и камни, смотреть собаке в глаза.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 xml:space="preserve">Если собака готовится к прыжку (приседает), надо прижать подбородок к груди и выставить вперед локти. </w:t>
      </w:r>
      <w:r w:rsidRPr="00224CCB">
        <w:rPr>
          <w:color w:val="000000"/>
          <w:sz w:val="26"/>
          <w:szCs w:val="26"/>
          <w:lang w:eastAsia="ru-RU"/>
        </w:rPr>
        <w:t>В случае укуса необходимо обратиться в травмпункт.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 № 12</w:t>
      </w:r>
    </w:p>
    <w:p w:rsidR="00224CCB" w:rsidRPr="00224CCB" w:rsidRDefault="00224CCB" w:rsidP="00224CCB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224CCB" w:rsidRPr="00224CCB" w:rsidRDefault="00224CCB" w:rsidP="00224CCB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следует застегнуться, избавиться от лишних вещей (сумки, зонтика, свертка, пакета);</w:t>
      </w:r>
    </w:p>
    <w:p w:rsidR="00224CCB" w:rsidRPr="00224CCB" w:rsidRDefault="00224CCB" w:rsidP="00224CCB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224CCB" w:rsidRPr="00224CCB" w:rsidRDefault="00224CCB" w:rsidP="00224CCB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224CCB" w:rsidRPr="00224CCB" w:rsidRDefault="00224CCB" w:rsidP="00224CCB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lastRenderedPageBreak/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224CCB" w:rsidRPr="00224CCB" w:rsidRDefault="00224CCB" w:rsidP="00224CCB">
      <w:pPr>
        <w:widowControl/>
        <w:numPr>
          <w:ilvl w:val="0"/>
          <w:numId w:val="4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движении пешком по улицам населенного пункта следует выполнять следующие правила:</w:t>
      </w:r>
    </w:p>
    <w:p w:rsidR="00224CCB" w:rsidRPr="00224CCB" w:rsidRDefault="00224CCB" w:rsidP="00224CCB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двигаться во тротуарам, пешеходным дорожкам или обочинам;</w:t>
      </w:r>
    </w:p>
    <w:p w:rsidR="00224CCB" w:rsidRPr="00224CCB" w:rsidRDefault="00224CCB" w:rsidP="00224CCB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224CCB" w:rsidRPr="00224CCB" w:rsidRDefault="00224CCB" w:rsidP="00224CCB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 местах, где движение регулируется, переходить улицу по сигналам регулировщика или светофора;</w:t>
      </w:r>
    </w:p>
    <w:p w:rsidR="00224CCB" w:rsidRPr="00224CCB" w:rsidRDefault="00224CCB" w:rsidP="00224CCB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224CCB" w:rsidRPr="00224CCB" w:rsidRDefault="00224CCB" w:rsidP="00224CCB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224CCB">
        <w:rPr>
          <w:color w:val="000000"/>
          <w:sz w:val="26"/>
          <w:szCs w:val="26"/>
          <w:lang w:val="ru-RU" w:eastAsia="ru-RU"/>
        </w:rPr>
        <w:br/>
        <w:t>транспортные потоки противоположных направлений;</w:t>
      </w:r>
    </w:p>
    <w:p w:rsidR="00224CCB" w:rsidRPr="00224CCB" w:rsidRDefault="00224CCB" w:rsidP="00224CCB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 № 14</w:t>
      </w:r>
    </w:p>
    <w:p w:rsidR="00224CCB" w:rsidRPr="00224CCB" w:rsidRDefault="00224CCB" w:rsidP="00224CCB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Действия по обеспечению личной безопасности: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а) в подъезде дома:</w:t>
      </w:r>
    </w:p>
    <w:p w:rsidR="00224CCB" w:rsidRPr="00224CCB" w:rsidRDefault="00224CCB" w:rsidP="00224CCB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 следует заходить в подъезд, если сзади идет незнакомый человек;</w:t>
      </w:r>
    </w:p>
    <w:p w:rsidR="00224CCB" w:rsidRPr="00224CCB" w:rsidRDefault="00224CCB" w:rsidP="00224CCB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224CCB" w:rsidRPr="00224CCB" w:rsidRDefault="00224CCB" w:rsidP="00224CCB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224CCB" w:rsidRPr="00224CCB" w:rsidRDefault="00224CCB" w:rsidP="00224CCB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оказавшись в безопасности, сообщить в милицию;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б) в лифте:</w:t>
      </w:r>
    </w:p>
    <w:p w:rsidR="00224CCB" w:rsidRPr="00224CCB" w:rsidRDefault="00224CCB" w:rsidP="00224CCB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 входить в кабину лифта, если там находится незнакомый человек;</w:t>
      </w:r>
    </w:p>
    <w:p w:rsidR="00224CCB" w:rsidRPr="00224CCB" w:rsidRDefault="00224CCB" w:rsidP="00224CCB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224CCB" w:rsidRPr="00224CCB" w:rsidRDefault="00224CCB" w:rsidP="00224CCB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224CCB" w:rsidRPr="00224CCB" w:rsidRDefault="00224CCB" w:rsidP="00224CCB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224CCB">
        <w:rPr>
          <w:color w:val="000000"/>
          <w:sz w:val="26"/>
          <w:szCs w:val="26"/>
          <w:lang w:val="ru-RU" w:eastAsia="ru-RU"/>
        </w:rPr>
        <w:br/>
        <w:t>диспетчера» и любого этажа;</w:t>
      </w:r>
    </w:p>
    <w:p w:rsidR="00224CCB" w:rsidRPr="00224CCB" w:rsidRDefault="00224CCB" w:rsidP="00224CCB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двери лифта открылись, стремитесь</w:t>
      </w:r>
      <w:r w:rsidRPr="00224CCB">
        <w:rPr>
          <w:color w:val="000000"/>
          <w:sz w:val="26"/>
          <w:szCs w:val="26"/>
          <w:lang w:val="ru-RU" w:eastAsia="ru-RU"/>
        </w:rPr>
        <w:br/>
        <w:t>выбежать, зовите на помощь соседей;</w:t>
      </w:r>
    </w:p>
    <w:p w:rsidR="00224CCB" w:rsidRPr="00224CCB" w:rsidRDefault="00224CCB" w:rsidP="00224CCB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оказавшись в безопасности, сообщите в милицию.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 № 15</w:t>
      </w:r>
    </w:p>
    <w:p w:rsidR="00224CCB" w:rsidRPr="00224CCB" w:rsidRDefault="00224CCB" w:rsidP="00224CCB">
      <w:pPr>
        <w:widowControl/>
        <w:numPr>
          <w:ilvl w:val="0"/>
          <w:numId w:val="4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224CCB">
        <w:rPr>
          <w:b/>
          <w:bCs/>
          <w:color w:val="000000"/>
          <w:sz w:val="26"/>
          <w:szCs w:val="26"/>
          <w:lang w:val="ru-RU" w:eastAsia="ru-RU"/>
        </w:rPr>
        <w:br/>
        <w:t>при разговоре по телефону с незнакомым человеком.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незнакомый человек звонит в квартиру (дом):</w:t>
      </w:r>
    </w:p>
    <w:p w:rsidR="00224CCB" w:rsidRPr="00224CCB" w:rsidRDefault="00224CCB" w:rsidP="00224CCB">
      <w:pPr>
        <w:widowControl/>
        <w:numPr>
          <w:ilvl w:val="0"/>
          <w:numId w:val="48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не открывайте ему дверь;</w:t>
      </w:r>
    </w:p>
    <w:p w:rsidR="00224CCB" w:rsidRPr="00224CCB" w:rsidRDefault="00224CCB" w:rsidP="00224CCB">
      <w:pPr>
        <w:widowControl/>
        <w:numPr>
          <w:ilvl w:val="0"/>
          <w:numId w:val="48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 вступайте с ним в разговор.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lastRenderedPageBreak/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 xml:space="preserve"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</w:t>
      </w:r>
      <w:r w:rsidRPr="00224CCB">
        <w:rPr>
          <w:color w:val="000000"/>
          <w:sz w:val="26"/>
          <w:szCs w:val="26"/>
          <w:lang w:eastAsia="ru-RU"/>
        </w:rPr>
        <w:t>Если собеседник называет не ваш номер, положите трубку.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224CCB" w:rsidRPr="00224CCB" w:rsidRDefault="00224CCB" w:rsidP="00224CCB">
      <w:pPr>
        <w:widowControl/>
        <w:numPr>
          <w:ilvl w:val="0"/>
          <w:numId w:val="4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Обеспечение личной безопасности в криминогенных ситуациях. </w:t>
      </w:r>
      <w:r w:rsidRPr="00224CCB">
        <w:rPr>
          <w:b/>
          <w:bCs/>
          <w:color w:val="000000"/>
          <w:sz w:val="26"/>
          <w:szCs w:val="26"/>
          <w:lang w:eastAsia="ru-RU"/>
        </w:rPr>
        <w:t>Как избежать опасной криминогенной ситуации.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224CCB" w:rsidRPr="00224CCB" w:rsidRDefault="00224CCB" w:rsidP="00224CCB">
      <w:pPr>
        <w:widowControl/>
        <w:numPr>
          <w:ilvl w:val="0"/>
          <w:numId w:val="5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Чтобы избежать этих последствий, при работе на компьютере следует выполнять следующие правила: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 строго соблюдать установленную продолжительность рабочего дня и рабочей недели;</w:t>
      </w:r>
    </w:p>
    <w:p w:rsidR="00224CCB" w:rsidRPr="00224CCB" w:rsidRDefault="00224CCB" w:rsidP="00224CCB">
      <w:pPr>
        <w:widowControl/>
        <w:numPr>
          <w:ilvl w:val="0"/>
          <w:numId w:val="5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lastRenderedPageBreak/>
        <w:t>использовать при работе специальные защитные экраны;</w:t>
      </w:r>
    </w:p>
    <w:p w:rsidR="00224CCB" w:rsidRPr="00224CCB" w:rsidRDefault="00224CCB" w:rsidP="00224CCB">
      <w:pPr>
        <w:widowControl/>
        <w:numPr>
          <w:ilvl w:val="0"/>
          <w:numId w:val="5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224CCB" w:rsidRPr="00224CCB" w:rsidRDefault="00224CCB" w:rsidP="00224CCB">
      <w:pPr>
        <w:widowControl/>
        <w:numPr>
          <w:ilvl w:val="0"/>
          <w:numId w:val="5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224CCB" w:rsidRPr="00224CCB" w:rsidRDefault="00224CCB" w:rsidP="00224CCB">
      <w:pPr>
        <w:widowControl/>
        <w:numPr>
          <w:ilvl w:val="0"/>
          <w:numId w:val="5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регулярно занимаетесь физической культурой и спортом.</w:t>
      </w:r>
      <w:r w:rsidRPr="00224CCB">
        <w:rPr>
          <w:b/>
          <w:bCs/>
          <w:color w:val="000000"/>
          <w:sz w:val="26"/>
          <w:szCs w:val="26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224CCB" w:rsidRPr="00224CCB" w:rsidRDefault="00224CCB" w:rsidP="00224CCB">
      <w:pPr>
        <w:widowControl/>
        <w:numPr>
          <w:ilvl w:val="0"/>
          <w:numId w:val="5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подобрать удобную и не стесняющую движений одежду и обувь;</w:t>
      </w:r>
    </w:p>
    <w:p w:rsidR="00224CCB" w:rsidRPr="00224CCB" w:rsidRDefault="00224CCB" w:rsidP="00224CCB">
      <w:pPr>
        <w:widowControl/>
        <w:numPr>
          <w:ilvl w:val="0"/>
          <w:numId w:val="5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224CCB" w:rsidRPr="00224CCB" w:rsidRDefault="00224CCB" w:rsidP="00224CCB">
      <w:pPr>
        <w:widowControl/>
        <w:numPr>
          <w:ilvl w:val="0"/>
          <w:numId w:val="5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224CCB" w:rsidRPr="00224CCB" w:rsidRDefault="00224CCB" w:rsidP="00224CCB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огнеопасные средства следует хранить в за крытых емкостях, удаленных от источников огня;</w:t>
      </w:r>
    </w:p>
    <w:p w:rsidR="00224CCB" w:rsidRPr="00224CCB" w:rsidRDefault="00224CCB" w:rsidP="00224CCB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химические жидкости и порошки должны храниться закрытыми и иметь этикетки;</w:t>
      </w:r>
    </w:p>
    <w:p w:rsidR="00224CCB" w:rsidRPr="00224CCB" w:rsidRDefault="00224CCB" w:rsidP="00224CCB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нельзя хранить неизвестные химикаты или опасные вещества, ставшие ненужными;</w:t>
      </w:r>
    </w:p>
    <w:p w:rsidR="00224CCB" w:rsidRPr="00224CCB" w:rsidRDefault="00224CCB" w:rsidP="00224CCB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224CCB" w:rsidRPr="00224CCB" w:rsidRDefault="00224CCB" w:rsidP="00224CCB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224CCB" w:rsidRPr="00224CCB" w:rsidRDefault="00224CCB" w:rsidP="00224CCB">
      <w:pPr>
        <w:widowControl/>
        <w:numPr>
          <w:ilvl w:val="0"/>
          <w:numId w:val="5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химикаты следует хранить в местах, недоступных для детей;</w:t>
      </w:r>
    </w:p>
    <w:p w:rsidR="00224CCB" w:rsidRPr="00224CCB" w:rsidRDefault="00224CCB" w:rsidP="00224CCB">
      <w:pPr>
        <w:widowControl/>
        <w:numPr>
          <w:ilvl w:val="0"/>
          <w:numId w:val="5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224CCB" w:rsidRPr="00224CCB" w:rsidRDefault="00224CCB" w:rsidP="00224CCB">
      <w:pPr>
        <w:widowControl/>
        <w:numPr>
          <w:ilvl w:val="0"/>
          <w:numId w:val="58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находитесь в общественном месте (кинотеатре, музее, вокзале), там возник пожар.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возникновении пожара в общественном месте следует:</w:t>
      </w:r>
    </w:p>
    <w:p w:rsidR="00224CCB" w:rsidRPr="00224CCB" w:rsidRDefault="00224CCB" w:rsidP="00224CCB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lastRenderedPageBreak/>
        <w:t>оценить обстановку и убедиться в реальной опасности;</w:t>
      </w:r>
    </w:p>
    <w:p w:rsidR="00224CCB" w:rsidRPr="00224CCB" w:rsidRDefault="00224CCB" w:rsidP="00224CCB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сообщить о пожаре в пожарную охрану, нажав на кнопку пожарного извещателя;</w:t>
      </w:r>
    </w:p>
    <w:p w:rsidR="00224CCB" w:rsidRPr="00224CCB" w:rsidRDefault="00224CCB" w:rsidP="00224CCB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224CCB" w:rsidRPr="00224CCB" w:rsidRDefault="00224CCB" w:rsidP="00224CCB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224CCB" w:rsidRPr="00224CCB" w:rsidRDefault="00224CCB" w:rsidP="00224CCB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сохранять спокойствие и хладнокровие, не поддаваться панике;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—выбравшись в безопасное место, оказать помощь пострадавшим.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224CCB" w:rsidRPr="00224CCB" w:rsidRDefault="00224CCB" w:rsidP="00224CCB">
      <w:pPr>
        <w:widowControl/>
        <w:numPr>
          <w:ilvl w:val="0"/>
          <w:numId w:val="60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новогоднего праздника у вас на елке загорелась электрогирлянда.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224CCB" w:rsidRPr="00224CCB" w:rsidRDefault="00224CCB" w:rsidP="00224CCB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немедленно обесточить гирлянду;</w:t>
      </w:r>
    </w:p>
    <w:p w:rsidR="00224CCB" w:rsidRPr="00224CCB" w:rsidRDefault="00224CCB" w:rsidP="00224CCB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вызвать пожарную охрану;</w:t>
      </w:r>
    </w:p>
    <w:p w:rsidR="00224CCB" w:rsidRPr="00224CCB" w:rsidRDefault="00224CCB" w:rsidP="00224CCB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удалить из квартиры детей и престарелых;</w:t>
      </w:r>
    </w:p>
    <w:p w:rsidR="00224CCB" w:rsidRPr="00224CCB" w:rsidRDefault="00224CCB" w:rsidP="00224CCB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загорелась елка, повалить ее на пол, накрыть плотной тканью и залить водой;</w:t>
      </w:r>
    </w:p>
    <w:p w:rsidR="00224CCB" w:rsidRPr="00224CCB" w:rsidRDefault="00224CCB" w:rsidP="00224CCB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невозможности ликвидировать возгорание покинуть квартиру, плотно закрыв дверь.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224CCB" w:rsidRPr="00224CCB" w:rsidRDefault="00224CCB" w:rsidP="00224CCB">
      <w:pPr>
        <w:widowControl/>
        <w:numPr>
          <w:ilvl w:val="0"/>
          <w:numId w:val="62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224CCB">
        <w:rPr>
          <w:b/>
          <w:bCs/>
          <w:color w:val="000000"/>
          <w:sz w:val="26"/>
          <w:szCs w:val="26"/>
          <w:lang w:val="ru-RU" w:eastAsia="ru-RU"/>
        </w:rPr>
        <w:br/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224CCB" w:rsidRPr="00224CCB" w:rsidRDefault="00224CCB" w:rsidP="00224CCB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обесточить телевизор или отключить электропитание в квартире;</w:t>
      </w:r>
    </w:p>
    <w:p w:rsidR="00224CCB" w:rsidRPr="00224CCB" w:rsidRDefault="00224CCB" w:rsidP="00224CCB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сообщить о случившемся в пожарную охрану;</w:t>
      </w:r>
    </w:p>
    <w:p w:rsidR="00224CCB" w:rsidRPr="00224CCB" w:rsidRDefault="00224CCB" w:rsidP="00224CCB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224CCB" w:rsidRPr="00224CCB" w:rsidRDefault="00224CCB" w:rsidP="00224CCB">
      <w:pPr>
        <w:widowControl/>
        <w:numPr>
          <w:ilvl w:val="0"/>
          <w:numId w:val="64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 вашей квартире возник пожар.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возникновении пожара в квартире необходимо:</w:t>
      </w:r>
    </w:p>
    <w:p w:rsidR="00224CCB" w:rsidRPr="00224CCB" w:rsidRDefault="00224CCB" w:rsidP="00224CCB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сообщить в пожарную охрану;</w:t>
      </w:r>
    </w:p>
    <w:p w:rsidR="00224CCB" w:rsidRPr="00224CCB" w:rsidRDefault="00224CCB" w:rsidP="00224CCB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эвакуировать из квартиры детей и престарелых;</w:t>
      </w:r>
    </w:p>
    <w:p w:rsidR="00224CCB" w:rsidRPr="00224CCB" w:rsidRDefault="00224CCB" w:rsidP="00224CCB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опасности поражения электрическим током обесточить квартиру;</w:t>
      </w:r>
    </w:p>
    <w:p w:rsidR="00224CCB" w:rsidRPr="00224CCB" w:rsidRDefault="00224CCB" w:rsidP="00224CCB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очаг пожара небольшой, попытаться ликвидировать его подручными средствами;</w:t>
      </w:r>
    </w:p>
    <w:p w:rsidR="00224CCB" w:rsidRPr="00224CCB" w:rsidRDefault="00224CCB" w:rsidP="00224CCB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224CCB" w:rsidRPr="00224CCB" w:rsidRDefault="00224CCB" w:rsidP="00224CCB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 возможности организовать встречу пожарных подразделений и указать им очаг пожара.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224CCB" w:rsidRPr="00224CCB" w:rsidRDefault="00224CCB" w:rsidP="00224CCB">
      <w:pPr>
        <w:widowControl/>
        <w:numPr>
          <w:ilvl w:val="0"/>
          <w:numId w:val="66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lastRenderedPageBreak/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Основные правила личной безопасности при следовании железнодорожным транспортом:</w:t>
      </w:r>
    </w:p>
    <w:p w:rsidR="00224CCB" w:rsidRPr="00224CCB" w:rsidRDefault="00224CCB" w:rsidP="00224CCB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224CCB" w:rsidRPr="00224CCB" w:rsidRDefault="00224CCB" w:rsidP="00224CCB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 xml:space="preserve">Если ваши соседи по купе вызывают неприязнь или недоверие, постарайтесь спать чутко или не спать совсем. </w:t>
      </w:r>
      <w:r w:rsidRPr="00224CCB">
        <w:rPr>
          <w:color w:val="000000"/>
          <w:sz w:val="26"/>
          <w:szCs w:val="26"/>
          <w:lang w:eastAsia="ru-RU"/>
        </w:rPr>
        <w:t>Не играйте с попутчиками в азартные игры.</w:t>
      </w:r>
    </w:p>
    <w:p w:rsidR="00224CCB" w:rsidRPr="00224CCB" w:rsidRDefault="00224CCB" w:rsidP="00224CCB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 случае отсутствия проводника не оставайтесь в вагоне, из которого все вышли.</w:t>
      </w:r>
    </w:p>
    <w:p w:rsidR="00224CCB" w:rsidRPr="00224CCB" w:rsidRDefault="00224CCB" w:rsidP="00224CCB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 считайте деньги на виду у всех и не показывайте никому содержимое своего кошелька.</w:t>
      </w:r>
    </w:p>
    <w:p w:rsidR="00224CCB" w:rsidRPr="00224CCB" w:rsidRDefault="00224CCB" w:rsidP="00224CCB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224CCB" w:rsidRPr="00224CCB" w:rsidRDefault="00224CCB" w:rsidP="00224CCB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224CCB" w:rsidRPr="00224CCB" w:rsidRDefault="00224CCB" w:rsidP="00224CCB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224CCB" w:rsidRPr="00224CCB" w:rsidRDefault="00224CCB" w:rsidP="00224CCB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Задание</w:t>
      </w:r>
      <w:r w:rsidRPr="00224CCB">
        <w:rPr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224CCB" w:rsidRPr="00224CCB" w:rsidRDefault="00224CCB" w:rsidP="00224CCB">
      <w:pPr>
        <w:widowControl/>
        <w:numPr>
          <w:ilvl w:val="0"/>
          <w:numId w:val="68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едете в общественном транспорте (автобусе, троллейбусе, трамвае), в нем возник пожар. </w:t>
      </w:r>
      <w:r w:rsidRPr="00224CCB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При возникновении пожара в общественном транспорте необходимо: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224CCB" w:rsidRPr="00224CCB" w:rsidRDefault="00224CCB" w:rsidP="00224CCB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224CCB" w:rsidRPr="00224CCB" w:rsidRDefault="00224CCB" w:rsidP="00224CCB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выходить из транспортного средства быстро, закрыв рот и нос платком или рукавом;</w:t>
      </w:r>
    </w:p>
    <w:p w:rsidR="00224CCB" w:rsidRPr="00224CCB" w:rsidRDefault="00224CCB" w:rsidP="00224CCB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224CCB" w:rsidRPr="00224CCB" w:rsidRDefault="00224CCB" w:rsidP="00224CCB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6"/>
          <w:szCs w:val="26"/>
          <w:lang w:eastAsia="ru-RU"/>
        </w:rPr>
      </w:pPr>
      <w:r w:rsidRPr="00224CCB">
        <w:rPr>
          <w:color w:val="000000"/>
          <w:sz w:val="26"/>
          <w:szCs w:val="26"/>
          <w:lang w:eastAsia="ru-RU"/>
        </w:rPr>
        <w:t>оказать помощь пострадавшим.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eastAsia="ru-RU"/>
        </w:rPr>
      </w:pPr>
      <w:r w:rsidRPr="00224CCB">
        <w:rPr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№2.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№3.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№4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 xml:space="preserve">Во время прогулки по лесу в пожароопасный период (сухая погода и ветер) вы уловили </w:t>
      </w:r>
      <w:r w:rsidRPr="00224CCB">
        <w:rPr>
          <w:color w:val="000000"/>
          <w:sz w:val="26"/>
          <w:szCs w:val="26"/>
          <w:lang w:val="ru-RU" w:eastAsia="ru-RU"/>
        </w:rPr>
        <w:lastRenderedPageBreak/>
        <w:t>запах дыма, и определи, что попали в зону лесного пожара.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№5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№6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№7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№9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Во время дохода в лес за грибами или ягодами вы отстали от группы и заблудились.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№10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№11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Во время отдыха на природе вас застала гроза.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№12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Во время прогулки по улице на вас напала собака.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№13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№14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№15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№16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 находитесь дома один (одна). Ваши действия, если незнакомый человек звонит в дверь, меры безопасности при разговоре по телефону с незнакомым человеком.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№17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№18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№19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 регулярно занимаетесь физической культурой и спортом.</w:t>
      </w:r>
      <w:r w:rsidRPr="00224CCB">
        <w:rPr>
          <w:color w:val="000000"/>
          <w:sz w:val="26"/>
          <w:szCs w:val="26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№20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№21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 находитесь в общественном месте (кинотеатре, музее, вокзале), там возник пожар.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lastRenderedPageBreak/>
        <w:t>Практическое задание (ситуация) №22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Во время новогоднего праздника у вас на елке загорелась электрогирлянда.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№22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224CCB">
        <w:rPr>
          <w:color w:val="000000"/>
          <w:sz w:val="26"/>
          <w:szCs w:val="26"/>
          <w:lang w:val="ru-RU" w:eastAsia="ru-RU"/>
        </w:rPr>
        <w:br/>
        <w:t>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№23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 вашей квартире возник пожар. Ваши действия.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№24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 №25</w:t>
      </w:r>
      <w:r w:rsidRPr="00224CCB">
        <w:rPr>
          <w:color w:val="000000"/>
          <w:sz w:val="26"/>
          <w:szCs w:val="26"/>
          <w:lang w:val="ru-RU" w:eastAsia="ru-RU"/>
        </w:rPr>
        <w:t xml:space="preserve">. </w:t>
      </w:r>
    </w:p>
    <w:p w:rsidR="00224CCB" w:rsidRPr="00224CCB" w:rsidRDefault="00224CCB" w:rsidP="00224CCB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224CCB" w:rsidRPr="00224CCB" w:rsidRDefault="00224CCB" w:rsidP="00224CCB">
      <w:pPr>
        <w:jc w:val="both"/>
        <w:rPr>
          <w:b/>
          <w:i/>
          <w:color w:val="000000"/>
          <w:sz w:val="26"/>
          <w:szCs w:val="26"/>
          <w:u w:val="single"/>
          <w:lang w:val="ru-RU" w:eastAsia="ru-RU"/>
        </w:rPr>
      </w:pPr>
      <w:r w:rsidRPr="00224CCB">
        <w:rPr>
          <w:color w:val="000000"/>
          <w:sz w:val="26"/>
          <w:szCs w:val="26"/>
          <w:lang w:val="ru-RU" w:eastAsia="ru-RU"/>
        </w:rPr>
        <w:t xml:space="preserve">4. </w:t>
      </w:r>
      <w:r w:rsidRPr="00224CCB">
        <w:rPr>
          <w:b/>
          <w:i/>
          <w:color w:val="000000"/>
          <w:sz w:val="26"/>
          <w:szCs w:val="26"/>
          <w:u w:val="single"/>
          <w:lang w:val="ru-RU" w:eastAsia="ru-RU"/>
        </w:rPr>
        <w:t xml:space="preserve"> Критерии оценки решения проблемно-ситуационной задачи по БЖ:</w:t>
      </w:r>
    </w:p>
    <w:p w:rsidR="00224CCB" w:rsidRPr="00224CCB" w:rsidRDefault="00224CCB" w:rsidP="00224CCB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6"/>
          <w:szCs w:val="26"/>
          <w:lang w:val="ru-RU" w:eastAsia="ru-RU"/>
        </w:rPr>
      </w:pPr>
      <w:r w:rsidRPr="00224CCB">
        <w:rPr>
          <w:b/>
          <w:i/>
          <w:color w:val="000000"/>
          <w:sz w:val="26"/>
          <w:szCs w:val="26"/>
          <w:lang w:val="ru-RU" w:eastAsia="ru-RU"/>
        </w:rPr>
        <w:t>5 «отлично»</w:t>
      </w:r>
      <w:r w:rsidRPr="00224CCB">
        <w:rPr>
          <w:color w:val="000000"/>
          <w:sz w:val="26"/>
          <w:szCs w:val="26"/>
          <w:lang w:val="ru-RU"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224CCB" w:rsidRPr="00224CCB" w:rsidRDefault="00224CCB" w:rsidP="00224CCB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6"/>
          <w:szCs w:val="26"/>
          <w:lang w:val="ru-RU" w:eastAsia="ru-RU"/>
        </w:rPr>
      </w:pPr>
      <w:r w:rsidRPr="00224CCB">
        <w:rPr>
          <w:b/>
          <w:i/>
          <w:color w:val="000000"/>
          <w:sz w:val="26"/>
          <w:szCs w:val="26"/>
          <w:lang w:val="ru-RU" w:eastAsia="ru-RU"/>
        </w:rPr>
        <w:t>4 «хорошо»</w:t>
      </w:r>
      <w:r w:rsidRPr="00224CCB">
        <w:rPr>
          <w:color w:val="000000"/>
          <w:sz w:val="26"/>
          <w:szCs w:val="26"/>
          <w:lang w:val="ru-RU"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224CCB" w:rsidRPr="00224CCB" w:rsidRDefault="00224CCB" w:rsidP="00224CCB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6"/>
          <w:szCs w:val="26"/>
          <w:lang w:val="ru-RU" w:eastAsia="ru-RU"/>
        </w:rPr>
      </w:pPr>
      <w:r w:rsidRPr="00224CCB">
        <w:rPr>
          <w:b/>
          <w:i/>
          <w:color w:val="000000"/>
          <w:sz w:val="26"/>
          <w:szCs w:val="26"/>
          <w:lang w:val="ru-RU" w:eastAsia="ru-RU"/>
        </w:rPr>
        <w:t>3 «удовлетворительно»</w:t>
      </w:r>
      <w:r w:rsidRPr="00224CCB">
        <w:rPr>
          <w:color w:val="000000"/>
          <w:sz w:val="26"/>
          <w:szCs w:val="26"/>
          <w:lang w:val="ru-RU"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224CCB" w:rsidRPr="00224CCB" w:rsidRDefault="00224CCB" w:rsidP="00224CCB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6"/>
          <w:szCs w:val="26"/>
          <w:lang w:val="ru-RU" w:eastAsia="ru-RU"/>
        </w:rPr>
      </w:pPr>
      <w:r w:rsidRPr="00224CCB">
        <w:rPr>
          <w:b/>
          <w:i/>
          <w:color w:val="000000"/>
          <w:sz w:val="26"/>
          <w:szCs w:val="26"/>
          <w:lang w:val="ru-RU" w:eastAsia="ru-RU"/>
        </w:rPr>
        <w:t>2 «неудовлетворительно»</w:t>
      </w:r>
      <w:r w:rsidRPr="00224CCB">
        <w:rPr>
          <w:color w:val="000000"/>
          <w:sz w:val="26"/>
          <w:szCs w:val="26"/>
          <w:lang w:val="ru-RU"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Проблемно-ситуационные задачи по неотложной помощи с эталонами ответов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1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На основании объективных данных (асимметрия лица) диагноз – перелом нижней челюсти со смещением отломков.</w:t>
      </w:r>
    </w:p>
    <w:p w:rsidR="00224CCB" w:rsidRPr="00224CCB" w:rsidRDefault="00224CCB" w:rsidP="00224CCB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224CCB" w:rsidRPr="00224CCB" w:rsidRDefault="00224CCB" w:rsidP="00224CCB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2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 - перелом основания черепа.</w:t>
      </w:r>
    </w:p>
    <w:p w:rsidR="00224CCB" w:rsidRPr="00224CCB" w:rsidRDefault="00224CCB" w:rsidP="00224CCB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224CCB" w:rsidRPr="00224CCB" w:rsidRDefault="00224CCB" w:rsidP="00224CCB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3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224CCB" w:rsidRPr="00224CCB" w:rsidRDefault="00224CCB" w:rsidP="00224CCB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224CCB" w:rsidRPr="00224CCB" w:rsidRDefault="00224CCB" w:rsidP="00224CCB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6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224CCB" w:rsidRPr="00224CCB" w:rsidRDefault="00224CCB" w:rsidP="00224CCB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224CCB" w:rsidRPr="00224CCB" w:rsidRDefault="00224CCB" w:rsidP="00224CCB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7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носовое кровотечение.</w:t>
      </w:r>
    </w:p>
    <w:p w:rsidR="00224CCB" w:rsidRPr="00224CCB" w:rsidRDefault="00224CCB" w:rsidP="00224CCB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224CCB" w:rsidRPr="00224CCB" w:rsidRDefault="00224CCB" w:rsidP="00224CCB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9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Диагноз: инородное тело верхних дыхательных путей.</w:t>
      </w:r>
    </w:p>
    <w:p w:rsidR="00224CCB" w:rsidRPr="00224CCB" w:rsidRDefault="00224CCB" w:rsidP="00224CCB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коникотомия;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срочная госпитализация в ЛОР-отделение.</w:t>
      </w:r>
    </w:p>
    <w:p w:rsidR="00224CCB" w:rsidRPr="00224CCB" w:rsidRDefault="00224CCB" w:rsidP="00224CCB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10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224CCB" w:rsidRPr="00224CCB" w:rsidRDefault="00224CCB" w:rsidP="00224CCB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вызвать скорую помощь;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ж) выполнить назначение врача.</w:t>
      </w:r>
    </w:p>
    <w:p w:rsidR="00224CCB" w:rsidRPr="00224CCB" w:rsidRDefault="00224CCB" w:rsidP="00224CCB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Задача № 11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</w:t>
      </w:r>
    </w:p>
    <w:p w:rsidR="00224CCB" w:rsidRPr="00224CCB" w:rsidRDefault="00224CCB" w:rsidP="00224CCB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Закрытый перелом III и IV ребер справа.</w:t>
      </w:r>
    </w:p>
    <w:p w:rsidR="00224CCB" w:rsidRPr="00224CCB" w:rsidRDefault="00224CCB" w:rsidP="00224CCB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б) ввести обезболивающий препарат (раствор анальгина, баралгина, тригана, спазгана, максигана);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вызвать скорую помощь через третье лицо для транспортировки в ЛПУ; г) применить местно холод;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224CCB" w:rsidRPr="00224CCB" w:rsidRDefault="00224CCB" w:rsidP="00224CCB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12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224CCB" w:rsidRPr="00224CCB" w:rsidRDefault="00224CCB" w:rsidP="00224CCB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расслабление одежды по швам;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224CCB" w:rsidRPr="00224CCB" w:rsidRDefault="00224CCB" w:rsidP="00224CCB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13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224CCB" w:rsidRPr="00224CCB" w:rsidRDefault="00224CCB" w:rsidP="00224CCB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224CCB" w:rsidRPr="00224CCB" w:rsidRDefault="00224CCB" w:rsidP="00224CCB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14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224CCB" w:rsidRPr="00224CCB" w:rsidRDefault="00224CCB" w:rsidP="00224CCB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224CCB" w:rsidRPr="00224CCB" w:rsidRDefault="00224CCB" w:rsidP="00224CCB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224CCB" w:rsidRPr="00224CCB" w:rsidRDefault="00224CCB" w:rsidP="00224CCB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15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224CCB" w:rsidRPr="00224CCB" w:rsidRDefault="00224CCB" w:rsidP="00224CCB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224CCB" w:rsidRPr="00224CCB" w:rsidRDefault="00224CCB" w:rsidP="00224CCB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е) положить на место инъекции пузырь со льдом;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приготовить противошоковый набор; з) выполнить назначения врача.</w:t>
      </w:r>
    </w:p>
    <w:p w:rsidR="00224CCB" w:rsidRPr="00224CCB" w:rsidRDefault="00224CCB" w:rsidP="00224CCB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18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 w:rsidR="00224CCB" w:rsidRPr="00224CCB" w:rsidRDefault="00224CCB" w:rsidP="00224CCB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224CCB" w:rsidRPr="00224CCB" w:rsidRDefault="00224CCB" w:rsidP="00224CCB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224CCB" w:rsidRPr="00224CCB" w:rsidRDefault="00224CCB" w:rsidP="00224CCB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224CCB" w:rsidRPr="00224CCB" w:rsidRDefault="00224CCB" w:rsidP="00224CCB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224CCB" w:rsidRPr="00224CCB" w:rsidRDefault="00224CCB" w:rsidP="00224CCB">
      <w:pPr>
        <w:pStyle w:val="aff0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20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 w:rsidR="00224CCB" w:rsidRPr="00224CCB" w:rsidRDefault="00224CCB" w:rsidP="00224CCB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224CCB" w:rsidRPr="00224CCB" w:rsidRDefault="00224CCB" w:rsidP="00224CCB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224CCB" w:rsidRPr="00224CCB" w:rsidRDefault="00224CCB" w:rsidP="00224CCB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224CCB" w:rsidRPr="00224CCB" w:rsidRDefault="00224CCB" w:rsidP="00224CCB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Студент демонстрирует технику измерения артериального давления.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21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224CCB" w:rsidRPr="00224CCB" w:rsidRDefault="00224CCB" w:rsidP="00224CCB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224CCB" w:rsidRPr="00224CCB" w:rsidRDefault="00224CCB" w:rsidP="00224CCB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224CCB" w:rsidRPr="00224CCB" w:rsidRDefault="00224CCB" w:rsidP="00224CCB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22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состояние.</w:t>
      </w:r>
    </w:p>
    <w:p w:rsidR="00224CCB" w:rsidRPr="00224CCB" w:rsidRDefault="00224CCB" w:rsidP="00224CCB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224CCB" w:rsidRPr="00224CCB" w:rsidRDefault="00224CCB" w:rsidP="00224CCB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224CCB" w:rsidRPr="00224CCB" w:rsidRDefault="00224CCB" w:rsidP="00224CCB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224CCB" w:rsidRPr="00224CCB" w:rsidRDefault="00224CCB" w:rsidP="00224CCB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27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224CCB" w:rsidRPr="00224CCB" w:rsidRDefault="00224CCB" w:rsidP="00224CCB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закрытый вывих правого плеча.</w:t>
      </w:r>
    </w:p>
    <w:p w:rsidR="00224CCB" w:rsidRPr="00224CCB" w:rsidRDefault="00224CCB" w:rsidP="00224CCB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а) обезболивание (орошение области сустава хлорэтилом, в/м 2% р-р баралгина, триган, спазган, максиган);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холод на место повреждения;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транспортировка в травмпункт в положении сидя.</w:t>
      </w:r>
    </w:p>
    <w:p w:rsidR="00224CCB" w:rsidRPr="00224CCB" w:rsidRDefault="00224CCB" w:rsidP="00224CCB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28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неотложное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224CCB" w:rsidRPr="00224CCB" w:rsidRDefault="00224CCB" w:rsidP="00224CCB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Диагноз: перелом основания черепа.</w:t>
      </w:r>
    </w:p>
    <w:p w:rsidR="00224CCB" w:rsidRPr="00224CCB" w:rsidRDefault="00224CCB" w:rsidP="00224CCB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224CCB" w:rsidRPr="00224CCB" w:rsidRDefault="00224CCB" w:rsidP="00224CCB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29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224CCB" w:rsidRPr="00224CCB" w:rsidRDefault="00224CCB" w:rsidP="00224CCB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224CCB" w:rsidRPr="00224CCB" w:rsidRDefault="00224CCB" w:rsidP="00224CCB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224CCB" w:rsidRPr="00224CCB" w:rsidRDefault="00224CCB" w:rsidP="00224CCB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отсутствие сознания;</w:t>
      </w:r>
    </w:p>
    <w:p w:rsidR="00224CCB" w:rsidRPr="00224CCB" w:rsidRDefault="00224CCB" w:rsidP="00224CCB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отсутствие реакции зрачков на свете;</w:t>
      </w:r>
    </w:p>
    <w:p w:rsidR="00224CCB" w:rsidRPr="00224CCB" w:rsidRDefault="00224CCB" w:rsidP="00224CCB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224CCB" w:rsidRPr="00224CCB" w:rsidRDefault="00224CCB" w:rsidP="00224CCB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тахикардия.</w:t>
      </w:r>
    </w:p>
    <w:p w:rsidR="00224CCB" w:rsidRPr="00224CCB" w:rsidRDefault="00224CCB" w:rsidP="00224CCB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а) уложить с несколько приподнятыми ногами для улучшения мозгового кровообращения;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вызвать скорую помощь;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224CCB" w:rsidRPr="00224CCB" w:rsidRDefault="00224CCB" w:rsidP="00224CCB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</w:t>
      </w:r>
      <w:r w:rsidRPr="00224CCB">
        <w:rPr>
          <w:rStyle w:val="h2"/>
          <w:color w:val="000000"/>
          <w:sz w:val="26"/>
          <w:szCs w:val="26"/>
          <w:lang w:val="ru-RU"/>
        </w:rPr>
        <w:t>АДАЧА</w:t>
      </w:r>
      <w:r w:rsidRPr="00224CCB">
        <w:rPr>
          <w:rStyle w:val="h2"/>
          <w:color w:val="000000"/>
          <w:sz w:val="26"/>
          <w:szCs w:val="26"/>
        </w:rPr>
        <w:t> </w:t>
      </w:r>
      <w:r w:rsidRPr="00224CCB">
        <w:rPr>
          <w:color w:val="000000"/>
          <w:sz w:val="26"/>
          <w:szCs w:val="26"/>
          <w:lang w:val="ru-RU"/>
        </w:rPr>
        <w:t>№ 30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224CCB" w:rsidRPr="00224CCB" w:rsidRDefault="00224CCB" w:rsidP="00224CCB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224CCB" w:rsidRPr="00224CCB" w:rsidRDefault="00224CCB" w:rsidP="00224CCB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измерения АД.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224CCB" w:rsidRPr="00224CCB" w:rsidRDefault="00224CCB" w:rsidP="00224CCB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бледность кожных покровов, холодный пот;</w:t>
      </w:r>
    </w:p>
    <w:p w:rsidR="00224CCB" w:rsidRPr="00224CCB" w:rsidRDefault="00224CCB" w:rsidP="00224CCB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224CCB" w:rsidRPr="00224CCB" w:rsidRDefault="00224CCB" w:rsidP="00224CCB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учащенное незатрудненное дыхание (24 уд/мин).</w:t>
      </w:r>
    </w:p>
    <w:p w:rsidR="00224CCB" w:rsidRPr="00224CCB" w:rsidRDefault="00224CCB" w:rsidP="00224CCB">
      <w:pPr>
        <w:pStyle w:val="aff0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оказания неотложной помощи: а) вызвать скорую помощь;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224CCB" w:rsidRPr="00224CCB" w:rsidRDefault="00224CCB" w:rsidP="00224CCB">
      <w:pPr>
        <w:pStyle w:val="aff0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Задача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Задание</w:t>
      </w:r>
    </w:p>
    <w:p w:rsidR="00224CCB" w:rsidRPr="00224CCB" w:rsidRDefault="00224CCB" w:rsidP="00224CCB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Определите и обоснуйте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действий м/с.</w:t>
      </w:r>
    </w:p>
    <w:p w:rsidR="00224CCB" w:rsidRPr="00224CCB" w:rsidRDefault="00224CCB" w:rsidP="00224CCB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Соберите противошоковый набор.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 w:rsidR="00224CCB" w:rsidRPr="00224CCB" w:rsidRDefault="00224CCB" w:rsidP="00224CCB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действий м/с: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г) обильное питье с целью дезинтоксикации;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224CCB" w:rsidRPr="00224CCB" w:rsidRDefault="00224CCB" w:rsidP="00224CCB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Задача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Задание</w:t>
      </w:r>
    </w:p>
    <w:p w:rsidR="00224CCB" w:rsidRPr="00224CCB" w:rsidRDefault="00224CCB" w:rsidP="00224CCB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и обоснуйте состояние пациента.</w:t>
      </w:r>
    </w:p>
    <w:p w:rsidR="00224CCB" w:rsidRPr="00224CCB" w:rsidRDefault="00224CCB" w:rsidP="00224CCB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действий м/с.</w:t>
      </w:r>
    </w:p>
    <w:p w:rsidR="00224CCB" w:rsidRPr="00224CCB" w:rsidRDefault="00224CCB" w:rsidP="00224CCB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страдает сахарным диабетом с 5 лет;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два дня не делал инъекций инсулина;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кожные покровы сухие;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мышечный тонус снижен;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тахикардия, АД снижено;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запах ацетона в выдыхаемом воздухе.</w:t>
      </w:r>
    </w:p>
    <w:p w:rsidR="00224CCB" w:rsidRPr="00224CCB" w:rsidRDefault="00224CCB" w:rsidP="00224CCB">
      <w:pPr>
        <w:pStyle w:val="aff0"/>
        <w:numPr>
          <w:ilvl w:val="0"/>
          <w:numId w:val="98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действий медицинской сестры: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контроль пульса, ЧДД, температуры тела;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224CCB" w:rsidRPr="00224CCB" w:rsidRDefault="00224CCB" w:rsidP="00224CCB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224CCB" w:rsidRPr="00224CCB" w:rsidRDefault="00224CCB" w:rsidP="00224CCB">
      <w:pPr>
        <w:pStyle w:val="aff0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Демонстрация техники в/в капельного введения 0,9% раствора натрия хлорида согласно алгоритму манипуляции.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Задача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Задания</w:t>
      </w:r>
    </w:p>
    <w:p w:rsidR="00224CCB" w:rsidRPr="00224CCB" w:rsidRDefault="00224CCB" w:rsidP="00224CCB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и обоснуйте состояние пациента.</w:t>
      </w:r>
    </w:p>
    <w:p w:rsidR="00224CCB" w:rsidRPr="00224CCB" w:rsidRDefault="00224CCB" w:rsidP="00224CCB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действий м/с.</w:t>
      </w:r>
    </w:p>
    <w:p w:rsidR="00224CCB" w:rsidRPr="00224CCB" w:rsidRDefault="00224CCB" w:rsidP="00224CCB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224CCB" w:rsidRPr="00224CCB" w:rsidRDefault="00224CCB" w:rsidP="00224CCB">
      <w:pPr>
        <w:pStyle w:val="1"/>
        <w:tabs>
          <w:tab w:val="num" w:pos="284"/>
        </w:tabs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10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Гипертонический криз. Обоснование:</w:t>
      </w:r>
    </w:p>
    <w:p w:rsidR="00224CCB" w:rsidRPr="00224CCB" w:rsidRDefault="00224CCB" w:rsidP="00224CCB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224CCB" w:rsidRPr="00224CCB" w:rsidRDefault="00224CCB" w:rsidP="00224CCB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ухудшение состояния в связи со стрессом;</w:t>
      </w:r>
    </w:p>
    <w:p w:rsidR="00224CCB" w:rsidRPr="00224CCB" w:rsidRDefault="00224CCB" w:rsidP="00224CCB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224CCB" w:rsidRPr="00224CCB" w:rsidRDefault="00224CCB" w:rsidP="00224CCB">
      <w:pPr>
        <w:pStyle w:val="aff0"/>
        <w:numPr>
          <w:ilvl w:val="0"/>
          <w:numId w:val="10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действий медсестры:</w:t>
      </w:r>
    </w:p>
    <w:p w:rsidR="00224CCB" w:rsidRPr="00224CCB" w:rsidRDefault="00224CCB" w:rsidP="00224CCB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224CCB" w:rsidRPr="00224CCB" w:rsidRDefault="00224CCB" w:rsidP="00224CCB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224CCB" w:rsidRPr="00224CCB" w:rsidRDefault="00224CCB" w:rsidP="00224CCB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224CCB" w:rsidRPr="00224CCB" w:rsidRDefault="00224CCB" w:rsidP="00224CCB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224CCB" w:rsidRPr="00224CCB" w:rsidRDefault="00224CCB" w:rsidP="00224CCB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224CCB" w:rsidRPr="00224CCB" w:rsidRDefault="00224CCB" w:rsidP="00224CCB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224CCB" w:rsidRPr="00224CCB" w:rsidRDefault="00224CCB" w:rsidP="00224CCB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Обеспечить приём корвалола, настойки пустырника.</w:t>
      </w:r>
    </w:p>
    <w:p w:rsidR="00224CCB" w:rsidRPr="00224CCB" w:rsidRDefault="00224CCB" w:rsidP="00224CCB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224CCB" w:rsidRPr="00224CCB" w:rsidRDefault="00224CCB" w:rsidP="00224CCB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  <w:lang w:val="ru-RU"/>
        </w:rPr>
      </w:pPr>
      <w:r w:rsidRPr="00224CCB">
        <w:rPr>
          <w:color w:val="000000"/>
          <w:sz w:val="26"/>
          <w:szCs w:val="26"/>
          <w:lang w:val="ru-RU"/>
        </w:rPr>
        <w:t>Задача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224CCB" w:rsidRPr="00224CCB" w:rsidRDefault="00224CCB" w:rsidP="00224CCB">
      <w:pPr>
        <w:pStyle w:val="1"/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Задание</w:t>
      </w:r>
    </w:p>
    <w:p w:rsidR="00224CCB" w:rsidRPr="00224CCB" w:rsidRDefault="00224CCB" w:rsidP="00224CCB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Определите и обоснуйте состояние пациента.</w:t>
      </w:r>
    </w:p>
    <w:p w:rsidR="00224CCB" w:rsidRPr="00224CCB" w:rsidRDefault="00224CCB" w:rsidP="00224CCB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Составьте алгоритм действий м/с.</w:t>
      </w:r>
    </w:p>
    <w:p w:rsidR="00224CCB" w:rsidRPr="00224CCB" w:rsidRDefault="00224CCB" w:rsidP="00224CCB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lastRenderedPageBreak/>
        <w:t>Продемонстрируйте технику внутривенного введения 10% раствора лидокаина, 2 мл.</w:t>
      </w:r>
    </w:p>
    <w:p w:rsidR="00224CCB" w:rsidRPr="00224CCB" w:rsidRDefault="00224CCB" w:rsidP="00224CCB">
      <w:pPr>
        <w:pStyle w:val="1"/>
        <w:tabs>
          <w:tab w:val="num" w:pos="284"/>
        </w:tabs>
        <w:ind w:left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Эталон ответа</w:t>
      </w:r>
    </w:p>
    <w:p w:rsidR="00224CCB" w:rsidRPr="00224CCB" w:rsidRDefault="00224CCB" w:rsidP="00224CCB">
      <w:pPr>
        <w:pStyle w:val="aff0"/>
        <w:numPr>
          <w:ilvl w:val="0"/>
          <w:numId w:val="10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характерный приступ болей за грудиной;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поведение пациента;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изменение кожных покровов и пульса.</w:t>
      </w:r>
    </w:p>
    <w:p w:rsidR="00224CCB" w:rsidRPr="00224CCB" w:rsidRDefault="00224CCB" w:rsidP="00224CCB">
      <w:pPr>
        <w:pStyle w:val="aff0"/>
        <w:numPr>
          <w:ilvl w:val="0"/>
          <w:numId w:val="10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Алгоритм действий медсестры: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224CCB" w:rsidRPr="00224CCB" w:rsidRDefault="00224CCB" w:rsidP="00224CCB">
      <w:pPr>
        <w:pStyle w:val="aff0"/>
        <w:tabs>
          <w:tab w:val="num" w:pos="284"/>
        </w:tabs>
        <w:spacing w:after="0" w:line="240" w:lineRule="auto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224CCB" w:rsidRPr="00224CCB" w:rsidRDefault="00224CCB" w:rsidP="00224CCB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224CCB" w:rsidRDefault="00224CCB" w:rsidP="00224CCB">
      <w:pPr>
        <w:pStyle w:val="aff0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224CCB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</w:p>
    <w:p w:rsid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</w:p>
    <w:p w:rsid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</w:p>
    <w:p w:rsid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</w:p>
    <w:p w:rsid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</w:p>
    <w:p w:rsidR="00224CCB" w:rsidRPr="00224CCB" w:rsidRDefault="00224CCB" w:rsidP="00224CCB">
      <w:pPr>
        <w:pStyle w:val="aff0"/>
        <w:spacing w:after="0" w:line="240" w:lineRule="auto"/>
        <w:jc w:val="both"/>
        <w:rPr>
          <w:color w:val="000000"/>
          <w:sz w:val="26"/>
          <w:szCs w:val="26"/>
        </w:rPr>
      </w:pPr>
    </w:p>
    <w:p w:rsidR="00224CCB" w:rsidRPr="00224CCB" w:rsidRDefault="00224CCB" w:rsidP="00224CCB">
      <w:pPr>
        <w:pStyle w:val="a7"/>
        <w:ind w:left="720" w:firstLine="0"/>
        <w:jc w:val="center"/>
        <w:rPr>
          <w:b/>
          <w:i/>
          <w:color w:val="000000"/>
          <w:sz w:val="26"/>
          <w:szCs w:val="26"/>
          <w:lang w:val="ru-RU" w:eastAsia="ru-RU"/>
        </w:rPr>
      </w:pPr>
      <w:r w:rsidRPr="00224CCB">
        <w:rPr>
          <w:b/>
          <w:i/>
          <w:color w:val="000000"/>
          <w:sz w:val="26"/>
          <w:szCs w:val="26"/>
          <w:lang w:val="ru-RU" w:eastAsia="ru-RU"/>
        </w:rPr>
        <w:t>Критерии оцен</w:t>
      </w:r>
      <w:r>
        <w:rPr>
          <w:b/>
          <w:i/>
          <w:color w:val="000000"/>
          <w:sz w:val="26"/>
          <w:szCs w:val="26"/>
          <w:lang w:val="ru-RU" w:eastAsia="ru-RU"/>
        </w:rPr>
        <w:t>ивания</w:t>
      </w:r>
    </w:p>
    <w:p w:rsidR="00224CCB" w:rsidRDefault="00224CCB" w:rsidP="00224CCB">
      <w:pPr>
        <w:jc w:val="center"/>
        <w:rPr>
          <w:b/>
          <w:i/>
          <w:color w:val="000000"/>
          <w:sz w:val="26"/>
          <w:szCs w:val="26"/>
          <w:lang w:val="ru-RU" w:eastAsia="ru-RU"/>
        </w:rPr>
      </w:pPr>
    </w:p>
    <w:p w:rsidR="00224CCB" w:rsidRPr="00224CCB" w:rsidRDefault="00224CCB" w:rsidP="00224CCB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6"/>
          <w:szCs w:val="26"/>
          <w:lang w:val="ru-RU" w:eastAsia="ru-RU"/>
        </w:rPr>
      </w:pPr>
      <w:r w:rsidRPr="00224CCB">
        <w:rPr>
          <w:b/>
          <w:color w:val="000000"/>
          <w:sz w:val="26"/>
          <w:szCs w:val="26"/>
          <w:lang w:val="ru-RU" w:eastAsia="ru-RU"/>
        </w:rPr>
        <w:t>5 «отлично»</w:t>
      </w:r>
      <w:r w:rsidRPr="00224CCB">
        <w:rPr>
          <w:color w:val="000000"/>
          <w:sz w:val="26"/>
          <w:szCs w:val="26"/>
          <w:lang w:val="ru-RU"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224CCB" w:rsidRPr="00224CCB" w:rsidRDefault="00224CCB" w:rsidP="00224CCB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6"/>
          <w:szCs w:val="26"/>
          <w:lang w:val="ru-RU" w:eastAsia="ru-RU"/>
        </w:rPr>
      </w:pPr>
      <w:r w:rsidRPr="00224CCB">
        <w:rPr>
          <w:b/>
          <w:color w:val="000000"/>
          <w:sz w:val="26"/>
          <w:szCs w:val="26"/>
          <w:lang w:val="ru-RU" w:eastAsia="ru-RU"/>
        </w:rPr>
        <w:t>4 «хорошо»</w:t>
      </w:r>
      <w:r w:rsidRPr="00224CCB">
        <w:rPr>
          <w:color w:val="000000"/>
          <w:sz w:val="26"/>
          <w:szCs w:val="26"/>
          <w:lang w:val="ru-RU"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224CCB" w:rsidRPr="00224CCB" w:rsidRDefault="00224CCB" w:rsidP="00224CCB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6"/>
          <w:szCs w:val="26"/>
          <w:lang w:val="ru-RU" w:eastAsia="ru-RU"/>
        </w:rPr>
      </w:pPr>
      <w:r w:rsidRPr="00224CCB">
        <w:rPr>
          <w:b/>
          <w:color w:val="000000"/>
          <w:sz w:val="26"/>
          <w:szCs w:val="26"/>
          <w:lang w:val="ru-RU" w:eastAsia="ru-RU"/>
        </w:rPr>
        <w:t>3 «удовлетворительно»</w:t>
      </w:r>
      <w:r w:rsidRPr="00224CCB">
        <w:rPr>
          <w:color w:val="000000"/>
          <w:sz w:val="26"/>
          <w:szCs w:val="26"/>
          <w:lang w:val="ru-RU"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224CCB" w:rsidRPr="00224CCB" w:rsidRDefault="00224CCB" w:rsidP="00224CCB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6"/>
          <w:szCs w:val="26"/>
          <w:lang w:val="ru-RU" w:eastAsia="ru-RU"/>
        </w:rPr>
      </w:pPr>
      <w:r w:rsidRPr="00224CCB">
        <w:rPr>
          <w:b/>
          <w:color w:val="000000"/>
          <w:sz w:val="26"/>
          <w:szCs w:val="26"/>
          <w:lang w:val="ru-RU" w:eastAsia="ru-RU"/>
        </w:rPr>
        <w:t>2 «неудовлетворительно</w:t>
      </w:r>
      <w:r w:rsidRPr="00224CCB">
        <w:rPr>
          <w:color w:val="000000"/>
          <w:sz w:val="26"/>
          <w:szCs w:val="26"/>
          <w:lang w:val="ru-RU"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7607D1" w:rsidRPr="00224CCB" w:rsidRDefault="007607D1" w:rsidP="00224CCB">
      <w:pPr>
        <w:rPr>
          <w:sz w:val="26"/>
          <w:szCs w:val="26"/>
        </w:rPr>
      </w:pPr>
    </w:p>
    <w:sectPr w:rsidR="007607D1" w:rsidRPr="00224CCB" w:rsidSect="00CF44F3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22800">
      <w:r>
        <w:separator/>
      </w:r>
    </w:p>
  </w:endnote>
  <w:endnote w:type="continuationSeparator" w:id="0">
    <w:p w:rsidR="00000000" w:rsidRDefault="0022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4F3" w:rsidRDefault="00224CC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9804400</wp:posOffset>
              </wp:positionH>
              <wp:positionV relativeFrom="page">
                <wp:posOffset>6953250</wp:posOffset>
              </wp:positionV>
              <wp:extent cx="193675" cy="165735"/>
              <wp:effectExtent l="3175" t="0" r="317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44F3" w:rsidRDefault="00224CCB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2800">
                            <w:rPr>
                              <w:rFonts w:ascii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72pt;margin-top:547.5pt;width:15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HFxQ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" filled="f" stroked="f">
              <v:textbox inset="0,0,0,0">
                <w:txbxContent>
                  <w:p w:rsidR="00CF44F3" w:rsidRDefault="00224CCB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2800">
                      <w:rPr>
                        <w:rFonts w:ascii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22800">
      <w:r>
        <w:separator/>
      </w:r>
    </w:p>
  </w:footnote>
  <w:footnote w:type="continuationSeparator" w:id="0">
    <w:p w:rsidR="00000000" w:rsidRDefault="00222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3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9"/>
  </w:num>
  <w:num w:numId="10">
    <w:abstractNumId w:val="102"/>
  </w:num>
  <w:num w:numId="11">
    <w:abstractNumId w:val="63"/>
  </w:num>
  <w:num w:numId="12">
    <w:abstractNumId w:val="93"/>
  </w:num>
  <w:num w:numId="13">
    <w:abstractNumId w:val="15"/>
  </w:num>
  <w:num w:numId="14">
    <w:abstractNumId w:val="77"/>
  </w:num>
  <w:num w:numId="15">
    <w:abstractNumId w:val="19"/>
  </w:num>
  <w:num w:numId="16">
    <w:abstractNumId w:val="25"/>
  </w:num>
  <w:num w:numId="17">
    <w:abstractNumId w:val="69"/>
  </w:num>
  <w:num w:numId="18">
    <w:abstractNumId w:val="55"/>
  </w:num>
  <w:num w:numId="19">
    <w:abstractNumId w:val="57"/>
  </w:num>
  <w:num w:numId="20">
    <w:abstractNumId w:val="52"/>
  </w:num>
  <w:num w:numId="21">
    <w:abstractNumId w:val="85"/>
  </w:num>
  <w:num w:numId="22">
    <w:abstractNumId w:val="4"/>
  </w:num>
  <w:num w:numId="23">
    <w:abstractNumId w:val="50"/>
  </w:num>
  <w:num w:numId="24">
    <w:abstractNumId w:val="18"/>
  </w:num>
  <w:num w:numId="25">
    <w:abstractNumId w:val="66"/>
  </w:num>
  <w:num w:numId="26">
    <w:abstractNumId w:val="92"/>
  </w:num>
  <w:num w:numId="27">
    <w:abstractNumId w:val="43"/>
  </w:num>
  <w:num w:numId="28">
    <w:abstractNumId w:val="99"/>
  </w:num>
  <w:num w:numId="29">
    <w:abstractNumId w:val="87"/>
  </w:num>
  <w:num w:numId="30">
    <w:abstractNumId w:val="84"/>
  </w:num>
  <w:num w:numId="31">
    <w:abstractNumId w:val="78"/>
  </w:num>
  <w:num w:numId="32">
    <w:abstractNumId w:val="37"/>
  </w:num>
  <w:num w:numId="33">
    <w:abstractNumId w:val="71"/>
  </w:num>
  <w:num w:numId="34">
    <w:abstractNumId w:val="12"/>
  </w:num>
  <w:num w:numId="35">
    <w:abstractNumId w:val="7"/>
  </w:num>
  <w:num w:numId="36">
    <w:abstractNumId w:val="76"/>
  </w:num>
  <w:num w:numId="37">
    <w:abstractNumId w:val="27"/>
  </w:num>
  <w:num w:numId="38">
    <w:abstractNumId w:val="100"/>
  </w:num>
  <w:num w:numId="39">
    <w:abstractNumId w:val="24"/>
  </w:num>
  <w:num w:numId="40">
    <w:abstractNumId w:val="36"/>
  </w:num>
  <w:num w:numId="41">
    <w:abstractNumId w:val="56"/>
  </w:num>
  <w:num w:numId="42">
    <w:abstractNumId w:val="68"/>
  </w:num>
  <w:num w:numId="43">
    <w:abstractNumId w:val="54"/>
  </w:num>
  <w:num w:numId="44">
    <w:abstractNumId w:val="98"/>
  </w:num>
  <w:num w:numId="45">
    <w:abstractNumId w:val="91"/>
  </w:num>
  <w:num w:numId="46">
    <w:abstractNumId w:val="17"/>
  </w:num>
  <w:num w:numId="47">
    <w:abstractNumId w:val="51"/>
  </w:num>
  <w:num w:numId="48">
    <w:abstractNumId w:val="96"/>
  </w:num>
  <w:num w:numId="49">
    <w:abstractNumId w:val="28"/>
  </w:num>
  <w:num w:numId="50">
    <w:abstractNumId w:val="74"/>
  </w:num>
  <w:num w:numId="51">
    <w:abstractNumId w:val="97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1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6"/>
  </w:num>
  <w:num w:numId="63">
    <w:abstractNumId w:val="6"/>
  </w:num>
  <w:num w:numId="64">
    <w:abstractNumId w:val="38"/>
  </w:num>
  <w:num w:numId="65">
    <w:abstractNumId w:val="14"/>
  </w:num>
  <w:num w:numId="66">
    <w:abstractNumId w:val="67"/>
  </w:num>
  <w:num w:numId="67">
    <w:abstractNumId w:val="21"/>
  </w:num>
  <w:num w:numId="68">
    <w:abstractNumId w:val="26"/>
  </w:num>
  <w:num w:numId="69">
    <w:abstractNumId w:val="72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9"/>
  </w:num>
  <w:num w:numId="76">
    <w:abstractNumId w:val="81"/>
  </w:num>
  <w:num w:numId="77">
    <w:abstractNumId w:val="82"/>
  </w:num>
  <w:num w:numId="78">
    <w:abstractNumId w:val="45"/>
  </w:num>
  <w:num w:numId="79">
    <w:abstractNumId w:val="94"/>
  </w:num>
  <w:num w:numId="80">
    <w:abstractNumId w:val="31"/>
  </w:num>
  <w:num w:numId="81">
    <w:abstractNumId w:val="65"/>
  </w:num>
  <w:num w:numId="82">
    <w:abstractNumId w:val="73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90"/>
  </w:num>
  <w:num w:numId="88">
    <w:abstractNumId w:val="44"/>
  </w:num>
  <w:num w:numId="89">
    <w:abstractNumId w:val="53"/>
  </w:num>
  <w:num w:numId="90">
    <w:abstractNumId w:val="83"/>
  </w:num>
  <w:num w:numId="91">
    <w:abstractNumId w:val="95"/>
  </w:num>
  <w:num w:numId="92">
    <w:abstractNumId w:val="80"/>
  </w:num>
  <w:num w:numId="93">
    <w:abstractNumId w:val="47"/>
  </w:num>
  <w:num w:numId="94">
    <w:abstractNumId w:val="60"/>
  </w:num>
  <w:num w:numId="95">
    <w:abstractNumId w:val="6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5"/>
  </w:num>
  <w:num w:numId="99">
    <w:abstractNumId w:val="8"/>
  </w:num>
  <w:num w:numId="100">
    <w:abstractNumId w:val="16"/>
  </w:num>
  <w:num w:numId="101">
    <w:abstractNumId w:val="39"/>
  </w:num>
  <w:num w:numId="102">
    <w:abstractNumId w:val="70"/>
  </w:num>
  <w:num w:numId="103">
    <w:abstractNumId w:val="64"/>
  </w:num>
  <w:num w:numId="104">
    <w:abstractNumId w:val="6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E1"/>
    <w:rsid w:val="00222800"/>
    <w:rsid w:val="00224CCB"/>
    <w:rsid w:val="007607D1"/>
    <w:rsid w:val="0095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A1422A-BBCE-4D07-B800-CC4B2449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24C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224CC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24C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24CCB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4CCB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CCB"/>
    <w:pPr>
      <w:widowControl/>
      <w:autoSpaceDE/>
      <w:autoSpaceDN/>
      <w:spacing w:before="240" w:after="60" w:line="276" w:lineRule="auto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CC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224C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semiHidden/>
    <w:rsid w:val="00224CC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224CCB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224CCB"/>
    <w:rPr>
      <w:rFonts w:ascii="Calibri" w:eastAsia="Times New Roman" w:hAnsi="Calibri" w:cs="Times New Roman"/>
      <w:b/>
      <w:bCs/>
      <w:lang w:val="en-US"/>
    </w:rPr>
  </w:style>
  <w:style w:type="paragraph" w:styleId="11">
    <w:name w:val="toc 1"/>
    <w:basedOn w:val="a"/>
    <w:uiPriority w:val="1"/>
    <w:qFormat/>
    <w:rsid w:val="00224CC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224CC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224CC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224CC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224CC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24CC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224CCB"/>
  </w:style>
  <w:style w:type="paragraph" w:styleId="a6">
    <w:name w:val="No Spacing"/>
    <w:link w:val="a5"/>
    <w:uiPriority w:val="1"/>
    <w:qFormat/>
    <w:rsid w:val="00224CCB"/>
    <w:pPr>
      <w:spacing w:after="0" w:line="240" w:lineRule="auto"/>
    </w:p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224CCB"/>
    <w:pPr>
      <w:ind w:left="1392" w:hanging="360"/>
    </w:pPr>
  </w:style>
  <w:style w:type="table" w:customStyle="1" w:styleId="TableNormal">
    <w:name w:val="Table Normal"/>
    <w:uiPriority w:val="2"/>
    <w:semiHidden/>
    <w:unhideWhenUsed/>
    <w:qFormat/>
    <w:rsid w:val="00224C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24C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4CCB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header"/>
    <w:basedOn w:val="a"/>
    <w:link w:val="ac"/>
    <w:uiPriority w:val="99"/>
    <w:unhideWhenUsed/>
    <w:rsid w:val="00224CC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4CCB"/>
    <w:rPr>
      <w:rFonts w:ascii="Times New Roman" w:eastAsia="Times New Roman" w:hAnsi="Times New Roman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224CC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4CC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224CC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">
    <w:name w:val="Table Grid"/>
    <w:basedOn w:val="a1"/>
    <w:uiPriority w:val="59"/>
    <w:rsid w:val="00224C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semiHidden/>
    <w:rsid w:val="00224CCB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224CCB"/>
    <w:rPr>
      <w:rFonts w:ascii="Calibri" w:eastAsia="Calibri" w:hAnsi="Calibri" w:cs="Times New Roman"/>
      <w:sz w:val="20"/>
      <w:szCs w:val="20"/>
      <w:lang w:val="en-US"/>
    </w:rPr>
  </w:style>
  <w:style w:type="character" w:styleId="af2">
    <w:name w:val="footnote reference"/>
    <w:semiHidden/>
    <w:rsid w:val="00224CCB"/>
    <w:rPr>
      <w:rFonts w:cs="Times New Roman"/>
      <w:vertAlign w:val="superscript"/>
    </w:rPr>
  </w:style>
  <w:style w:type="character" w:styleId="af3">
    <w:name w:val="page number"/>
    <w:uiPriority w:val="99"/>
    <w:rsid w:val="00224CCB"/>
    <w:rPr>
      <w:rFonts w:cs="Times New Roman"/>
    </w:rPr>
  </w:style>
  <w:style w:type="paragraph" w:customStyle="1" w:styleId="s1">
    <w:name w:val="s_1"/>
    <w:basedOn w:val="a"/>
    <w:rsid w:val="00224CC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4">
    <w:name w:val="Стиль"/>
    <w:rsid w:val="00224C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224CCB"/>
    <w:rPr>
      <w:b/>
      <w:bCs/>
    </w:rPr>
  </w:style>
  <w:style w:type="character" w:customStyle="1" w:styleId="apple-converted-space">
    <w:name w:val="apple-converted-space"/>
    <w:basedOn w:val="a0"/>
    <w:rsid w:val="00224CCB"/>
  </w:style>
  <w:style w:type="paragraph" w:styleId="af6">
    <w:name w:val="Body Text Indent"/>
    <w:basedOn w:val="a"/>
    <w:link w:val="af7"/>
    <w:rsid w:val="00224CCB"/>
    <w:pPr>
      <w:widowControl/>
      <w:autoSpaceDE/>
      <w:autoSpaceDN/>
      <w:ind w:firstLine="851"/>
      <w:jc w:val="both"/>
    </w:pPr>
    <w:rPr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rsid w:val="00224CCB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8">
    <w:name w:val="caption"/>
    <w:basedOn w:val="a"/>
    <w:next w:val="a"/>
    <w:qFormat/>
    <w:rsid w:val="00224CCB"/>
    <w:pPr>
      <w:widowControl/>
      <w:autoSpaceDE/>
      <w:autoSpaceDN/>
      <w:ind w:firstLine="1560"/>
    </w:pPr>
    <w:rPr>
      <w:sz w:val="32"/>
      <w:szCs w:val="20"/>
      <w:lang w:val="ru-RU" w:eastAsia="ru-RU"/>
    </w:rPr>
  </w:style>
  <w:style w:type="paragraph" w:customStyle="1" w:styleId="c3">
    <w:name w:val="c3"/>
    <w:basedOn w:val="a"/>
    <w:rsid w:val="00224CC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0"/>
    <w:rsid w:val="00224CCB"/>
  </w:style>
  <w:style w:type="character" w:styleId="af9">
    <w:name w:val="Hyperlink"/>
    <w:uiPriority w:val="99"/>
    <w:unhideWhenUsed/>
    <w:rsid w:val="00224CCB"/>
    <w:rPr>
      <w:color w:val="0000FF"/>
      <w:u w:val="single"/>
    </w:rPr>
  </w:style>
  <w:style w:type="paragraph" w:customStyle="1" w:styleId="c25">
    <w:name w:val="c25"/>
    <w:basedOn w:val="a"/>
    <w:rsid w:val="00224CC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224CCB"/>
  </w:style>
  <w:style w:type="paragraph" w:customStyle="1" w:styleId="c173">
    <w:name w:val="c173"/>
    <w:basedOn w:val="a"/>
    <w:rsid w:val="00224CC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54">
    <w:name w:val="c54"/>
    <w:basedOn w:val="a"/>
    <w:rsid w:val="00224CC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6">
    <w:name w:val="c6"/>
    <w:rsid w:val="00224CCB"/>
  </w:style>
  <w:style w:type="table" w:customStyle="1" w:styleId="12">
    <w:name w:val="Сетка таблицы1"/>
    <w:basedOn w:val="a1"/>
    <w:next w:val="af"/>
    <w:uiPriority w:val="39"/>
    <w:rsid w:val="00224C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"/>
    <w:uiPriority w:val="59"/>
    <w:rsid w:val="00224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24C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224CCB"/>
  </w:style>
  <w:style w:type="table" w:customStyle="1" w:styleId="22">
    <w:name w:val="Сетка таблицы2"/>
    <w:basedOn w:val="a1"/>
    <w:next w:val="af"/>
    <w:uiPriority w:val="39"/>
    <w:rsid w:val="00224C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224CCB"/>
  </w:style>
  <w:style w:type="table" w:customStyle="1" w:styleId="210">
    <w:name w:val="Сетка таблицы21"/>
    <w:basedOn w:val="a1"/>
    <w:next w:val="af"/>
    <w:uiPriority w:val="59"/>
    <w:rsid w:val="00224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224CCB"/>
  </w:style>
  <w:style w:type="paragraph" w:customStyle="1" w:styleId="msonormal0">
    <w:name w:val="msonormal"/>
    <w:basedOn w:val="a"/>
    <w:rsid w:val="00224CC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a">
    <w:name w:val="Неразрешенное упоминание"/>
    <w:uiPriority w:val="99"/>
    <w:semiHidden/>
    <w:unhideWhenUsed/>
    <w:rsid w:val="00224CCB"/>
    <w:rPr>
      <w:color w:val="605E5C"/>
      <w:shd w:val="clear" w:color="auto" w:fill="E1DFDD"/>
    </w:rPr>
  </w:style>
  <w:style w:type="character" w:styleId="afb">
    <w:name w:val="annotation reference"/>
    <w:uiPriority w:val="99"/>
    <w:semiHidden/>
    <w:unhideWhenUsed/>
    <w:rsid w:val="00224CCB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24CCB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224CCB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224CCB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224CC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0">
    <w:name w:val="Normal (Web)"/>
    <w:basedOn w:val="a"/>
    <w:uiPriority w:val="99"/>
    <w:unhideWhenUsed/>
    <w:qFormat/>
    <w:rsid w:val="00224CCB"/>
    <w:pPr>
      <w:widowControl/>
      <w:autoSpaceDE/>
      <w:autoSpaceDN/>
      <w:spacing w:after="200" w:line="276" w:lineRule="auto"/>
    </w:pPr>
    <w:rPr>
      <w:rFonts w:eastAsiaTheme="minorHAnsi"/>
      <w:sz w:val="24"/>
      <w:szCs w:val="24"/>
      <w:lang w:val="ru-RU"/>
    </w:rPr>
  </w:style>
  <w:style w:type="character" w:customStyle="1" w:styleId="h2">
    <w:name w:val="h2"/>
    <w:basedOn w:val="a0"/>
    <w:rsid w:val="00224CCB"/>
  </w:style>
  <w:style w:type="character" w:customStyle="1" w:styleId="a8">
    <w:name w:val="Абзац списка Знак"/>
    <w:aliases w:val="Содержание. 2 уровень Знак"/>
    <w:link w:val="a7"/>
    <w:uiPriority w:val="99"/>
    <w:qFormat/>
    <w:locked/>
    <w:rsid w:val="00224CCB"/>
    <w:rPr>
      <w:rFonts w:ascii="Times New Roman" w:eastAsia="Times New Roman" w:hAnsi="Times New Roman" w:cs="Times New Roman"/>
      <w:lang w:val="en-US"/>
    </w:rPr>
  </w:style>
  <w:style w:type="character" w:customStyle="1" w:styleId="295pt">
    <w:name w:val="Основной текст (2) + 9;5 pt;Полужирный"/>
    <w:basedOn w:val="a0"/>
    <w:rsid w:val="00224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48</Pages>
  <Words>16095</Words>
  <Characters>91745</Characters>
  <Application>Microsoft Office Word</Application>
  <DocSecurity>0</DocSecurity>
  <Lines>764</Lines>
  <Paragraphs>215</Paragraphs>
  <ScaleCrop>false</ScaleCrop>
  <Company/>
  <LinksUpToDate>false</LinksUpToDate>
  <CharactersWithSpaces>107625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2022-04-11T07:32:00Z</dcterms:created>
  <dcterms:modified xsi:type="dcterms:W3CDTF">2022-04-11T12:44:00Z</dcterms:modified>
</cp:coreProperties>
</file>